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91B51" w14:textId="77777777" w:rsidR="003778DC" w:rsidRDefault="003778DC" w:rsidP="003778DC">
      <w:pPr>
        <w:tabs>
          <w:tab w:val="left" w:pos="3261"/>
        </w:tabs>
        <w:spacing w:after="0" w:line="240" w:lineRule="auto"/>
        <w:jc w:val="center"/>
        <w:rPr>
          <w:rFonts w:asciiTheme="majorHAnsi" w:hAnsiTheme="majorHAnsi" w:cs="Times New Roman"/>
          <w:b/>
          <w:bCs/>
          <w:sz w:val="28"/>
          <w:szCs w:val="28"/>
        </w:rPr>
      </w:pPr>
    </w:p>
    <w:p w14:paraId="4549F267" w14:textId="77777777" w:rsidR="003778DC" w:rsidRPr="00D519B5" w:rsidRDefault="003778DC" w:rsidP="003778DC">
      <w:pPr>
        <w:tabs>
          <w:tab w:val="left" w:pos="3261"/>
        </w:tabs>
        <w:spacing w:after="0" w:line="240" w:lineRule="auto"/>
        <w:jc w:val="center"/>
        <w:rPr>
          <w:rFonts w:asciiTheme="majorHAnsi" w:hAnsiTheme="majorHAnsi" w:cs="Times New Roman"/>
          <w:b/>
          <w:bCs/>
          <w:sz w:val="28"/>
          <w:szCs w:val="28"/>
        </w:rPr>
      </w:pPr>
      <w:r w:rsidRPr="00D519B5">
        <w:rPr>
          <w:rFonts w:asciiTheme="majorHAnsi" w:hAnsiTheme="majorHAnsi" w:cs="Times New Roman"/>
          <w:b/>
          <w:bCs/>
          <w:sz w:val="28"/>
          <w:szCs w:val="28"/>
        </w:rPr>
        <w:t>Department of E</w:t>
      </w:r>
      <w:r>
        <w:rPr>
          <w:rFonts w:asciiTheme="majorHAnsi" w:hAnsiTheme="majorHAnsi" w:cs="Times New Roman"/>
          <w:b/>
          <w:bCs/>
          <w:sz w:val="28"/>
          <w:szCs w:val="28"/>
        </w:rPr>
        <w:t xml:space="preserve">lectronics &amp; Telecommunication  </w:t>
      </w:r>
      <w:r>
        <w:rPr>
          <w:rFonts w:asciiTheme="majorHAnsi" w:hAnsiTheme="majorHAnsi" w:cs="Times New Roman"/>
          <w:b/>
          <w:bCs/>
          <w:sz w:val="28"/>
          <w:szCs w:val="28"/>
        </w:rPr>
        <w:tab/>
        <w:t xml:space="preserve">Engineering </w:t>
      </w:r>
    </w:p>
    <w:tbl>
      <w:tblPr>
        <w:tblStyle w:val="TableGrid"/>
        <w:tblpPr w:leftFromText="180" w:rightFromText="180" w:vertAnchor="text" w:tblpY="1"/>
        <w:tblOverlap w:val="never"/>
        <w:tblW w:w="124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80"/>
        <w:gridCol w:w="8304"/>
        <w:gridCol w:w="1039"/>
      </w:tblGrid>
      <w:tr w:rsidR="003778DC" w:rsidRPr="00D519B5" w14:paraId="1331BCD9" w14:textId="77777777" w:rsidTr="00820D1F">
        <w:trPr>
          <w:trHeight w:val="1697"/>
        </w:trPr>
        <w:tc>
          <w:tcPr>
            <w:tcW w:w="3080" w:type="dxa"/>
          </w:tcPr>
          <w:p w14:paraId="40E53C8C" w14:textId="77777777" w:rsidR="003778DC" w:rsidRPr="00D519B5" w:rsidRDefault="003778DC" w:rsidP="00820D1F">
            <w:pPr>
              <w:ind w:left="-277" w:right="-119"/>
              <w:jc w:val="center"/>
              <w:rPr>
                <w:rFonts w:asciiTheme="majorHAnsi" w:hAnsiTheme="majorHAnsi" w:cs="Times New Roman"/>
                <w:b/>
                <w:bCs/>
                <w:color w:val="C00000"/>
              </w:rPr>
            </w:pPr>
          </w:p>
        </w:tc>
        <w:tc>
          <w:tcPr>
            <w:tcW w:w="8304" w:type="dxa"/>
          </w:tcPr>
          <w:p w14:paraId="3550AC9D" w14:textId="77777777" w:rsidR="003778DC" w:rsidRPr="00D519B5" w:rsidRDefault="003778DC" w:rsidP="00820D1F">
            <w:pPr>
              <w:spacing w:before="60"/>
              <w:jc w:val="center"/>
              <w:rPr>
                <w:rFonts w:asciiTheme="majorHAnsi" w:hAnsiTheme="majorHAnsi" w:cs="Times New Roman"/>
                <w:bCs/>
                <w:u w:val="single"/>
              </w:rPr>
            </w:pPr>
            <w:r w:rsidRPr="00D519B5">
              <w:rPr>
                <w:rFonts w:asciiTheme="majorHAnsi" w:hAnsiTheme="majorHAnsi" w:cs="Times New Roman"/>
                <w:b/>
                <w:bCs/>
                <w:color w:val="943634" w:themeColor="accent2" w:themeShade="BF"/>
              </w:rPr>
              <w:t xml:space="preserve">Technical </w:t>
            </w:r>
            <w:r>
              <w:rPr>
                <w:rFonts w:asciiTheme="majorHAnsi" w:hAnsiTheme="majorHAnsi" w:cs="Times New Roman"/>
                <w:b/>
                <w:bCs/>
                <w:color w:val="943634" w:themeColor="accent2" w:themeShade="BF"/>
              </w:rPr>
              <w:t>Activities</w:t>
            </w:r>
          </w:p>
          <w:p w14:paraId="72FAD022" w14:textId="77777777" w:rsidR="003778DC" w:rsidRPr="00D519B5" w:rsidRDefault="003778DC" w:rsidP="00820D1F">
            <w:pPr>
              <w:spacing w:before="60"/>
              <w:jc w:val="center"/>
              <w:rPr>
                <w:rFonts w:asciiTheme="majorHAnsi" w:hAnsiTheme="majorHAnsi" w:cs="Times New Roman"/>
                <w:bCs/>
                <w:u w:val="single"/>
              </w:rPr>
            </w:pPr>
            <w:r>
              <w:rPr>
                <w:rFonts w:asciiTheme="majorHAnsi" w:hAnsiTheme="majorHAnsi" w:cs="Times New Roman"/>
                <w:bCs/>
                <w:u w:val="single"/>
              </w:rPr>
              <w:t xml:space="preserve">Conducted </w:t>
            </w:r>
            <w:r w:rsidRPr="00D519B5">
              <w:rPr>
                <w:rFonts w:asciiTheme="majorHAnsi" w:hAnsiTheme="majorHAnsi" w:cs="Times New Roman"/>
                <w:bCs/>
                <w:u w:val="single"/>
              </w:rPr>
              <w:t>Under</w:t>
            </w:r>
          </w:p>
          <w:p w14:paraId="1B0FA509" w14:textId="77777777" w:rsidR="003778DC" w:rsidRDefault="003778DC" w:rsidP="00820D1F">
            <w:pPr>
              <w:spacing w:before="120"/>
              <w:jc w:val="center"/>
              <w:rPr>
                <w:rFonts w:asciiTheme="majorHAnsi" w:hAnsiTheme="majorHAnsi" w:cs="Times New Roman"/>
                <w:b/>
                <w:bCs/>
              </w:rPr>
            </w:pPr>
            <w:r w:rsidRPr="00D519B5">
              <w:rPr>
                <w:rFonts w:asciiTheme="majorHAnsi" w:hAnsiTheme="majorHAnsi" w:cs="Times New Roman"/>
                <w:b/>
                <w:bCs/>
              </w:rPr>
              <w:t>I</w:t>
            </w:r>
            <w:r>
              <w:rPr>
                <w:rFonts w:asciiTheme="majorHAnsi" w:hAnsiTheme="majorHAnsi" w:cs="Times New Roman"/>
                <w:b/>
                <w:bCs/>
              </w:rPr>
              <w:t>STE</w:t>
            </w:r>
          </w:p>
          <w:p w14:paraId="423B0756" w14:textId="61667F41" w:rsidR="003778DC" w:rsidRPr="00D519B5" w:rsidRDefault="003778DC" w:rsidP="00820D1F">
            <w:pPr>
              <w:spacing w:before="120"/>
              <w:jc w:val="center"/>
              <w:rPr>
                <w:rFonts w:asciiTheme="majorHAnsi" w:hAnsiTheme="majorHAnsi" w:cs="Times New Roman"/>
                <w:b/>
                <w:bCs/>
                <w:color w:val="C00000"/>
              </w:rPr>
            </w:pPr>
          </w:p>
        </w:tc>
        <w:tc>
          <w:tcPr>
            <w:tcW w:w="1039" w:type="dxa"/>
          </w:tcPr>
          <w:p w14:paraId="6D954981" w14:textId="77777777" w:rsidR="003778DC" w:rsidRPr="00D519B5" w:rsidRDefault="003778DC" w:rsidP="00820D1F">
            <w:pPr>
              <w:jc w:val="center"/>
              <w:rPr>
                <w:rFonts w:asciiTheme="majorHAnsi" w:hAnsiTheme="majorHAnsi" w:cs="Times New Roman"/>
                <w:b/>
                <w:bCs/>
                <w:color w:val="C00000"/>
                <w:sz w:val="6"/>
              </w:rPr>
            </w:pPr>
          </w:p>
        </w:tc>
      </w:tr>
    </w:tbl>
    <w:p w14:paraId="7626825B" w14:textId="77777777" w:rsidR="003778DC" w:rsidRPr="007A6B45" w:rsidRDefault="003778DC" w:rsidP="003778DC">
      <w:pPr>
        <w:tabs>
          <w:tab w:val="left" w:pos="3261"/>
        </w:tabs>
        <w:spacing w:line="240" w:lineRule="auto"/>
        <w:jc w:val="center"/>
        <w:rPr>
          <w:rFonts w:asciiTheme="majorHAnsi" w:hAnsiTheme="majorHAnsi" w:cs="Times New Roman"/>
          <w:b/>
          <w:bCs/>
          <w:sz w:val="24"/>
          <w:szCs w:val="24"/>
        </w:rPr>
      </w:pPr>
      <w:r w:rsidRPr="003B3AA4">
        <w:rPr>
          <w:rFonts w:asciiTheme="majorHAnsi" w:hAnsiTheme="majorHAnsi" w:cs="Helvetica"/>
          <w:b/>
          <w:bCs/>
          <w:noProof/>
          <w:color w:val="202124"/>
          <w:sz w:val="24"/>
          <w:szCs w:val="24"/>
          <w:shd w:val="clear" w:color="auto" w:fill="FFFFFF"/>
        </w:rPr>
        <w:drawing>
          <wp:inline distT="0" distB="0" distL="0" distR="0" wp14:anchorId="7DAE4B21" wp14:editId="22851E9C">
            <wp:extent cx="936711" cy="936712"/>
            <wp:effectExtent l="19050" t="0" r="0" b="0"/>
            <wp:docPr id="5" name="Picture 1" descr="http://www.isteonline.in/icons/logo.png"/>
            <wp:cNvGraphicFramePr/>
            <a:graphic xmlns:a="http://schemas.openxmlformats.org/drawingml/2006/main">
              <a:graphicData uri="http://schemas.openxmlformats.org/drawingml/2006/picture">
                <pic:pic xmlns:pic="http://schemas.openxmlformats.org/drawingml/2006/picture">
                  <pic:nvPicPr>
                    <pic:cNvPr id="1030" name="Picture 6" descr="http://www.isteonline.in/icon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36711" cy="936712"/>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r>
        <w:rPr>
          <w:rFonts w:asciiTheme="majorHAnsi" w:hAnsiTheme="majorHAnsi" w:cs="Helvetica"/>
          <w:b/>
          <w:bCs/>
          <w:color w:val="202124"/>
          <w:sz w:val="24"/>
          <w:szCs w:val="24"/>
          <w:shd w:val="clear" w:color="auto" w:fill="FFFFFF"/>
        </w:rPr>
        <w:br w:type="textWrapping" w:clear="all"/>
        <w:t>Report of ISTE</w:t>
      </w:r>
      <w:r w:rsidRPr="007A6B45">
        <w:rPr>
          <w:rFonts w:asciiTheme="majorHAnsi" w:hAnsiTheme="majorHAnsi" w:cs="Helvetica"/>
          <w:b/>
          <w:bCs/>
          <w:color w:val="202124"/>
          <w:sz w:val="24"/>
          <w:szCs w:val="24"/>
          <w:shd w:val="clear" w:color="auto" w:fill="FFFFFF"/>
        </w:rPr>
        <w:t xml:space="preserve"> Program </w:t>
      </w:r>
      <w:r>
        <w:rPr>
          <w:rFonts w:asciiTheme="majorHAnsi" w:hAnsiTheme="majorHAnsi" w:cs="Helvetica"/>
          <w:b/>
          <w:bCs/>
          <w:color w:val="202124"/>
          <w:sz w:val="24"/>
          <w:szCs w:val="24"/>
          <w:shd w:val="clear" w:color="auto" w:fill="FFFFFF"/>
        </w:rPr>
        <w:t>conducted in year 2020-21</w:t>
      </w:r>
    </w:p>
    <w:p w14:paraId="3E63DFBC" w14:textId="77777777" w:rsidR="003778DC" w:rsidRPr="00203366" w:rsidRDefault="003778DC" w:rsidP="003778DC">
      <w:pPr>
        <w:spacing w:after="0"/>
        <w:ind w:firstLine="720"/>
        <w:jc w:val="both"/>
        <w:rPr>
          <w:rFonts w:ascii="Times New Roman" w:hAnsi="Times New Roman" w:cs="Times New Roman"/>
          <w:sz w:val="24"/>
          <w:szCs w:val="24"/>
        </w:rPr>
      </w:pPr>
      <w:r w:rsidRPr="00203366">
        <w:rPr>
          <w:rFonts w:ascii="Times New Roman" w:hAnsi="Times New Roman" w:cs="Times New Roman"/>
          <w:sz w:val="24"/>
          <w:szCs w:val="24"/>
        </w:rPr>
        <w:t>The All India Shri</w:t>
      </w:r>
      <w:r>
        <w:rPr>
          <w:rFonts w:ascii="Times New Roman" w:hAnsi="Times New Roman" w:cs="Times New Roman"/>
          <w:sz w:val="24"/>
          <w:szCs w:val="24"/>
        </w:rPr>
        <w:t xml:space="preserve"> </w:t>
      </w:r>
      <w:r w:rsidRPr="00203366">
        <w:rPr>
          <w:rFonts w:ascii="Times New Roman" w:hAnsi="Times New Roman" w:cs="Times New Roman"/>
          <w:sz w:val="24"/>
          <w:szCs w:val="24"/>
        </w:rPr>
        <w:t>Shivaji Me</w:t>
      </w:r>
      <w:r>
        <w:rPr>
          <w:rFonts w:ascii="Times New Roman" w:hAnsi="Times New Roman" w:cs="Times New Roman"/>
          <w:sz w:val="24"/>
          <w:szCs w:val="24"/>
        </w:rPr>
        <w:t xml:space="preserve">morial Society’s department of Electronics &amp; Telecommunication </w:t>
      </w:r>
      <w:r w:rsidRPr="00203366">
        <w:rPr>
          <w:rFonts w:ascii="Times New Roman" w:hAnsi="Times New Roman" w:cs="Times New Roman"/>
          <w:sz w:val="24"/>
          <w:szCs w:val="24"/>
        </w:rPr>
        <w:t>Engineering</w:t>
      </w:r>
      <w:r>
        <w:rPr>
          <w:rFonts w:ascii="Times New Roman" w:hAnsi="Times New Roman" w:cs="Times New Roman"/>
          <w:sz w:val="24"/>
          <w:szCs w:val="24"/>
        </w:rPr>
        <w:t xml:space="preserve"> Sciences had organized following events </w:t>
      </w:r>
      <w:r w:rsidRPr="00203366">
        <w:rPr>
          <w:rFonts w:ascii="Times New Roman" w:hAnsi="Times New Roman" w:cs="Times New Roman"/>
          <w:sz w:val="24"/>
          <w:szCs w:val="24"/>
        </w:rPr>
        <w:t>under</w:t>
      </w:r>
      <w:r>
        <w:rPr>
          <w:rFonts w:ascii="Times New Roman" w:hAnsi="Times New Roman" w:cs="Times New Roman"/>
          <w:sz w:val="24"/>
          <w:szCs w:val="24"/>
        </w:rPr>
        <w:t xml:space="preserve"> </w:t>
      </w:r>
      <w:r w:rsidRPr="00203366">
        <w:rPr>
          <w:rFonts w:ascii="Times New Roman" w:hAnsi="Times New Roman" w:cs="Times New Roman"/>
          <w:sz w:val="24"/>
          <w:szCs w:val="24"/>
        </w:rPr>
        <w:t>I</w:t>
      </w:r>
      <w:r>
        <w:rPr>
          <w:rFonts w:ascii="Times New Roman" w:hAnsi="Times New Roman" w:cs="Times New Roman"/>
          <w:sz w:val="24"/>
          <w:szCs w:val="24"/>
        </w:rPr>
        <w:t>S</w:t>
      </w:r>
      <w:r w:rsidRPr="00203366">
        <w:rPr>
          <w:rFonts w:ascii="Times New Roman" w:hAnsi="Times New Roman" w:cs="Times New Roman"/>
          <w:sz w:val="24"/>
          <w:szCs w:val="24"/>
        </w:rPr>
        <w:t>TE</w:t>
      </w:r>
      <w:r>
        <w:rPr>
          <w:rFonts w:ascii="Times New Roman" w:hAnsi="Times New Roman" w:cs="Times New Roman"/>
          <w:sz w:val="24"/>
          <w:szCs w:val="24"/>
        </w:rPr>
        <w:t xml:space="preserve"> in year 2020-21</w:t>
      </w:r>
    </w:p>
    <w:p w14:paraId="188B00BF" w14:textId="77777777" w:rsidR="003778DC" w:rsidRPr="00203366" w:rsidRDefault="003778DC" w:rsidP="003778DC">
      <w:pPr>
        <w:spacing w:after="0"/>
        <w:jc w:val="both"/>
        <w:rPr>
          <w:rFonts w:ascii="Times New Roman" w:hAnsi="Times New Roman" w:cs="Times New Roman"/>
          <w:sz w:val="24"/>
          <w:szCs w:val="24"/>
        </w:rPr>
      </w:pPr>
    </w:p>
    <w:tbl>
      <w:tblPr>
        <w:tblStyle w:val="TableGrid"/>
        <w:tblW w:w="14958" w:type="dxa"/>
        <w:tblLayout w:type="fixed"/>
        <w:tblLook w:val="04A0" w:firstRow="1" w:lastRow="0" w:firstColumn="1" w:lastColumn="0" w:noHBand="0" w:noVBand="1"/>
      </w:tblPr>
      <w:tblGrid>
        <w:gridCol w:w="468"/>
        <w:gridCol w:w="1260"/>
        <w:gridCol w:w="2160"/>
        <w:gridCol w:w="2250"/>
        <w:gridCol w:w="2430"/>
        <w:gridCol w:w="1093"/>
        <w:gridCol w:w="1766"/>
        <w:gridCol w:w="2206"/>
        <w:gridCol w:w="1325"/>
      </w:tblGrid>
      <w:tr w:rsidR="003778DC" w:rsidRPr="00203366" w14:paraId="05498EC9" w14:textId="77777777" w:rsidTr="00820D1F">
        <w:trPr>
          <w:trHeight w:val="308"/>
        </w:trPr>
        <w:tc>
          <w:tcPr>
            <w:tcW w:w="468" w:type="dxa"/>
            <w:noWrap/>
            <w:hideMark/>
          </w:tcPr>
          <w:p w14:paraId="27A863DF"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Sr No</w:t>
            </w:r>
          </w:p>
        </w:tc>
        <w:tc>
          <w:tcPr>
            <w:tcW w:w="1260" w:type="dxa"/>
            <w:noWrap/>
            <w:hideMark/>
          </w:tcPr>
          <w:p w14:paraId="020C3C9B"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 xml:space="preserve">Date </w:t>
            </w:r>
          </w:p>
        </w:tc>
        <w:tc>
          <w:tcPr>
            <w:tcW w:w="2160" w:type="dxa"/>
          </w:tcPr>
          <w:p w14:paraId="2A7DAA93" w14:textId="77777777" w:rsidR="003778DC" w:rsidRPr="00203366" w:rsidRDefault="003778DC" w:rsidP="00820D1F">
            <w:pPr>
              <w:jc w:val="both"/>
              <w:rPr>
                <w:rFonts w:ascii="Times New Roman" w:hAnsi="Times New Roman" w:cs="Times New Roman"/>
                <w:b/>
                <w:bCs/>
              </w:rPr>
            </w:pPr>
            <w:r>
              <w:rPr>
                <w:rFonts w:ascii="Times New Roman" w:hAnsi="Times New Roman" w:cs="Times New Roman"/>
                <w:b/>
                <w:bCs/>
              </w:rPr>
              <w:t xml:space="preserve">Event </w:t>
            </w:r>
          </w:p>
        </w:tc>
        <w:tc>
          <w:tcPr>
            <w:tcW w:w="2250" w:type="dxa"/>
          </w:tcPr>
          <w:p w14:paraId="32059FF3"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Name of Resource Person</w:t>
            </w:r>
          </w:p>
        </w:tc>
        <w:tc>
          <w:tcPr>
            <w:tcW w:w="2430" w:type="dxa"/>
          </w:tcPr>
          <w:p w14:paraId="1CD5EFE4"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Name of Company</w:t>
            </w:r>
            <w:r>
              <w:rPr>
                <w:rFonts w:ascii="Times New Roman" w:hAnsi="Times New Roman" w:cs="Times New Roman"/>
                <w:b/>
                <w:bCs/>
              </w:rPr>
              <w:t>/college</w:t>
            </w:r>
          </w:p>
        </w:tc>
        <w:tc>
          <w:tcPr>
            <w:tcW w:w="1093" w:type="dxa"/>
            <w:noWrap/>
            <w:hideMark/>
          </w:tcPr>
          <w:p w14:paraId="5660C3A9"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Phone No</w:t>
            </w:r>
          </w:p>
        </w:tc>
        <w:tc>
          <w:tcPr>
            <w:tcW w:w="1766" w:type="dxa"/>
            <w:noWrap/>
            <w:hideMark/>
          </w:tcPr>
          <w:p w14:paraId="593F0F52"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Mail Id</w:t>
            </w:r>
          </w:p>
        </w:tc>
        <w:tc>
          <w:tcPr>
            <w:tcW w:w="2206" w:type="dxa"/>
            <w:noWrap/>
            <w:hideMark/>
          </w:tcPr>
          <w:p w14:paraId="633BB054"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Name of Internal Staff</w:t>
            </w:r>
          </w:p>
        </w:tc>
        <w:tc>
          <w:tcPr>
            <w:tcW w:w="1325" w:type="dxa"/>
            <w:noWrap/>
            <w:hideMark/>
          </w:tcPr>
          <w:p w14:paraId="03E863CE" w14:textId="77777777" w:rsidR="003778DC" w:rsidRPr="00203366" w:rsidRDefault="003778DC" w:rsidP="00820D1F">
            <w:pPr>
              <w:jc w:val="both"/>
              <w:rPr>
                <w:rFonts w:ascii="Times New Roman" w:hAnsi="Times New Roman" w:cs="Times New Roman"/>
                <w:b/>
                <w:bCs/>
              </w:rPr>
            </w:pPr>
            <w:r w:rsidRPr="00203366">
              <w:rPr>
                <w:rFonts w:ascii="Times New Roman" w:hAnsi="Times New Roman" w:cs="Times New Roman"/>
                <w:b/>
                <w:bCs/>
              </w:rPr>
              <w:t>Participants Class &amp;</w:t>
            </w:r>
            <w:proofErr w:type="spellStart"/>
            <w:r w:rsidRPr="00203366">
              <w:rPr>
                <w:rFonts w:ascii="Times New Roman" w:hAnsi="Times New Roman" w:cs="Times New Roman"/>
                <w:b/>
                <w:bCs/>
              </w:rPr>
              <w:t>Div</w:t>
            </w:r>
            <w:proofErr w:type="spellEnd"/>
          </w:p>
        </w:tc>
      </w:tr>
      <w:tr w:rsidR="007C2F29" w:rsidRPr="00203366" w14:paraId="0A4566FB" w14:textId="77777777" w:rsidTr="00BD6D4F">
        <w:trPr>
          <w:trHeight w:val="308"/>
        </w:trPr>
        <w:tc>
          <w:tcPr>
            <w:tcW w:w="468" w:type="dxa"/>
            <w:noWrap/>
          </w:tcPr>
          <w:p w14:paraId="71F76A4A" w14:textId="77777777" w:rsidR="007C2F29" w:rsidRPr="00AF1996" w:rsidRDefault="007C2F29" w:rsidP="00820D1F">
            <w:pPr>
              <w:jc w:val="both"/>
              <w:rPr>
                <w:rFonts w:ascii="Times New Roman" w:hAnsi="Times New Roman" w:cs="Times New Roman"/>
              </w:rPr>
            </w:pPr>
            <w:r w:rsidRPr="00AF1996">
              <w:rPr>
                <w:rFonts w:ascii="Times New Roman" w:hAnsi="Times New Roman" w:cs="Times New Roman"/>
              </w:rPr>
              <w:t>1</w:t>
            </w:r>
          </w:p>
        </w:tc>
        <w:tc>
          <w:tcPr>
            <w:tcW w:w="1260" w:type="dxa"/>
            <w:noWrap/>
            <w:vAlign w:val="center"/>
          </w:tcPr>
          <w:p w14:paraId="3BB59EB5" w14:textId="77777777" w:rsidR="007C2F29" w:rsidRPr="0043474A" w:rsidRDefault="007C2F29" w:rsidP="00820D1F">
            <w:pPr>
              <w:rPr>
                <w:rFonts w:ascii="Times New Roman" w:hAnsi="Times New Roman" w:cs="Times New Roman"/>
                <w:bCs/>
              </w:rPr>
            </w:pPr>
            <w:r w:rsidRPr="0043474A">
              <w:rPr>
                <w:rFonts w:ascii="Times New Roman" w:hAnsi="Times New Roman" w:cs="Times New Roman"/>
                <w:color w:val="202124"/>
                <w:shd w:val="clear" w:color="auto" w:fill="FFFFFF"/>
              </w:rPr>
              <w:t>9</w:t>
            </w:r>
            <w:r>
              <w:rPr>
                <w:rFonts w:ascii="Times New Roman" w:hAnsi="Times New Roman" w:cs="Times New Roman"/>
                <w:color w:val="202124"/>
                <w:shd w:val="clear" w:color="auto" w:fill="FFFFFF"/>
              </w:rPr>
              <w:t>/6/2020 to  15/6/2020</w:t>
            </w:r>
            <w:r w:rsidRPr="0043474A">
              <w:rPr>
                <w:rFonts w:ascii="Times New Roman" w:hAnsi="Times New Roman" w:cs="Times New Roman"/>
                <w:color w:val="202124"/>
                <w:shd w:val="clear" w:color="auto" w:fill="FFFFFF"/>
              </w:rPr>
              <w:t xml:space="preserve"> </w:t>
            </w:r>
          </w:p>
        </w:tc>
        <w:tc>
          <w:tcPr>
            <w:tcW w:w="2160" w:type="dxa"/>
            <w:vAlign w:val="center"/>
          </w:tcPr>
          <w:p w14:paraId="4196491D" w14:textId="77777777" w:rsidR="007C2F29" w:rsidRPr="0043474A" w:rsidRDefault="007C2F29" w:rsidP="00820D1F">
            <w:pPr>
              <w:rPr>
                <w:rFonts w:ascii="Times New Roman" w:hAnsi="Times New Roman" w:cs="Times New Roman"/>
                <w:color w:val="000000"/>
              </w:rPr>
            </w:pPr>
            <w:r>
              <w:rPr>
                <w:rFonts w:ascii="Times New Roman" w:hAnsi="Times New Roman" w:cs="Times New Roman"/>
                <w:color w:val="202124"/>
                <w:shd w:val="clear" w:color="auto" w:fill="FFFFFF"/>
              </w:rPr>
              <w:t>O</w:t>
            </w:r>
            <w:r w:rsidRPr="0043474A">
              <w:rPr>
                <w:rFonts w:ascii="Times New Roman" w:hAnsi="Times New Roman" w:cs="Times New Roman"/>
                <w:color w:val="202124"/>
                <w:shd w:val="clear" w:color="auto" w:fill="FFFFFF"/>
              </w:rPr>
              <w:t>ne week FDP on “Research Methodology: Data Collection Methods, Research Tools &amp; Techniques”</w:t>
            </w:r>
          </w:p>
        </w:tc>
        <w:tc>
          <w:tcPr>
            <w:tcW w:w="2250" w:type="dxa"/>
            <w:vAlign w:val="center"/>
          </w:tcPr>
          <w:p w14:paraId="3D7FC2B0" w14:textId="77777777" w:rsidR="007C2F29" w:rsidRPr="0043474A"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Y. P. Patil,</w:t>
            </w:r>
          </w:p>
          <w:p w14:paraId="695CBC04" w14:textId="77777777" w:rsidR="007C2F29" w:rsidRPr="0043474A" w:rsidRDefault="007C2F29" w:rsidP="00820D1F">
            <w:pPr>
              <w:rPr>
                <w:rFonts w:ascii="Times New Roman" w:hAnsi="Times New Roman" w:cs="Times New Roman"/>
                <w:shd w:val="clear" w:color="auto" w:fill="FFFFFF"/>
              </w:rPr>
            </w:pPr>
            <w:proofErr w:type="spellStart"/>
            <w:r>
              <w:rPr>
                <w:rFonts w:ascii="Times New Roman" w:hAnsi="Times New Roman" w:cs="Times New Roman"/>
                <w:shd w:val="clear" w:color="auto" w:fill="FFFFFF"/>
              </w:rPr>
              <w:t>Dr.</w:t>
            </w:r>
            <w:proofErr w:type="spellEnd"/>
            <w:r>
              <w:rPr>
                <w:rFonts w:ascii="Times New Roman" w:hAnsi="Times New Roman" w:cs="Times New Roman"/>
                <w:shd w:val="clear" w:color="auto" w:fill="FFFFFF"/>
              </w:rPr>
              <w:t xml:space="preserve"> S. L. </w:t>
            </w:r>
            <w:proofErr w:type="spellStart"/>
            <w:r w:rsidRPr="0043474A">
              <w:rPr>
                <w:rFonts w:ascii="Times New Roman" w:hAnsi="Times New Roman" w:cs="Times New Roman"/>
                <w:shd w:val="clear" w:color="auto" w:fill="FFFFFF"/>
              </w:rPr>
              <w:t>Kurkute</w:t>
            </w:r>
            <w:proofErr w:type="spellEnd"/>
            <w:r w:rsidRPr="0043474A">
              <w:rPr>
                <w:rFonts w:ascii="Times New Roman" w:hAnsi="Times New Roman" w:cs="Times New Roman"/>
                <w:shd w:val="clear" w:color="auto" w:fill="FFFFFF"/>
              </w:rPr>
              <w:t>,</w:t>
            </w:r>
          </w:p>
          <w:p w14:paraId="25A5DCBE" w14:textId="77777777" w:rsidR="007C2F29" w:rsidRPr="0043474A"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S. N. </w:t>
            </w:r>
            <w:proofErr w:type="spellStart"/>
            <w:r w:rsidRPr="0043474A">
              <w:rPr>
                <w:rFonts w:ascii="Times New Roman" w:hAnsi="Times New Roman" w:cs="Times New Roman"/>
                <w:shd w:val="clear" w:color="auto" w:fill="FFFFFF"/>
              </w:rPr>
              <w:t>Zaware</w:t>
            </w:r>
            <w:proofErr w:type="spellEnd"/>
            <w:r w:rsidRPr="0043474A">
              <w:rPr>
                <w:rFonts w:ascii="Times New Roman" w:hAnsi="Times New Roman" w:cs="Times New Roman"/>
                <w:shd w:val="clear" w:color="auto" w:fill="FFFFFF"/>
              </w:rPr>
              <w:t>,</w:t>
            </w:r>
          </w:p>
          <w:p w14:paraId="67121F17" w14:textId="77777777" w:rsidR="007C2F29" w:rsidRPr="0043474A"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S. B. </w:t>
            </w:r>
            <w:proofErr w:type="spellStart"/>
            <w:r w:rsidRPr="0043474A">
              <w:rPr>
                <w:rFonts w:ascii="Times New Roman" w:hAnsi="Times New Roman" w:cs="Times New Roman"/>
                <w:shd w:val="clear" w:color="auto" w:fill="FFFFFF"/>
              </w:rPr>
              <w:t>Dhonde</w:t>
            </w:r>
            <w:proofErr w:type="spellEnd"/>
            <w:r w:rsidRPr="0043474A">
              <w:rPr>
                <w:rFonts w:ascii="Times New Roman" w:hAnsi="Times New Roman" w:cs="Times New Roman"/>
                <w:shd w:val="clear" w:color="auto" w:fill="FFFFFF"/>
              </w:rPr>
              <w:t>,</w:t>
            </w:r>
          </w:p>
          <w:p w14:paraId="3D3FACCB" w14:textId="77777777" w:rsidR="007C2F29"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S. A. Panwar, </w:t>
            </w: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M. A. </w:t>
            </w:r>
            <w:proofErr w:type="spellStart"/>
            <w:r w:rsidRPr="0043474A">
              <w:rPr>
                <w:rFonts w:ascii="Times New Roman" w:hAnsi="Times New Roman" w:cs="Times New Roman"/>
                <w:shd w:val="clear" w:color="auto" w:fill="FFFFFF"/>
              </w:rPr>
              <w:t>Thalor</w:t>
            </w:r>
            <w:proofErr w:type="spellEnd"/>
            <w:r w:rsidRPr="0043474A">
              <w:rPr>
                <w:rFonts w:ascii="Times New Roman" w:hAnsi="Times New Roman" w:cs="Times New Roman"/>
                <w:shd w:val="clear" w:color="auto" w:fill="FFFFFF"/>
              </w:rPr>
              <w:t xml:space="preserve">, </w:t>
            </w: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M. P. </w:t>
            </w:r>
            <w:proofErr w:type="spellStart"/>
            <w:r w:rsidRPr="0043474A">
              <w:rPr>
                <w:rFonts w:ascii="Times New Roman" w:hAnsi="Times New Roman" w:cs="Times New Roman"/>
                <w:shd w:val="clear" w:color="auto" w:fill="FFFFFF"/>
              </w:rPr>
              <w:t>Sardey</w:t>
            </w:r>
            <w:proofErr w:type="spellEnd"/>
            <w:r w:rsidRPr="0043474A">
              <w:rPr>
                <w:rFonts w:ascii="Times New Roman" w:hAnsi="Times New Roman" w:cs="Times New Roman"/>
                <w:shd w:val="clear" w:color="auto" w:fill="FFFFFF"/>
              </w:rPr>
              <w:t xml:space="preserve">, </w:t>
            </w: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S. M. </w:t>
            </w:r>
            <w:proofErr w:type="spellStart"/>
            <w:r w:rsidRPr="0043474A">
              <w:rPr>
                <w:rFonts w:ascii="Times New Roman" w:hAnsi="Times New Roman" w:cs="Times New Roman"/>
                <w:shd w:val="clear" w:color="auto" w:fill="FFFFFF"/>
              </w:rPr>
              <w:t>Bakre</w:t>
            </w:r>
            <w:proofErr w:type="spellEnd"/>
            <w:r w:rsidRPr="0043474A">
              <w:rPr>
                <w:rFonts w:ascii="Times New Roman" w:hAnsi="Times New Roman" w:cs="Times New Roman"/>
                <w:shd w:val="clear" w:color="auto" w:fill="FFFFFF"/>
              </w:rPr>
              <w:t xml:space="preserve">, </w:t>
            </w:r>
          </w:p>
          <w:p w14:paraId="4ED4AFC0" w14:textId="77777777" w:rsidR="007C2F29" w:rsidRPr="0043474A"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K. G. </w:t>
            </w:r>
            <w:proofErr w:type="spellStart"/>
            <w:r w:rsidRPr="0043474A">
              <w:rPr>
                <w:rFonts w:ascii="Times New Roman" w:hAnsi="Times New Roman" w:cs="Times New Roman"/>
                <w:shd w:val="clear" w:color="auto" w:fill="FFFFFF"/>
              </w:rPr>
              <w:t>Wadikar</w:t>
            </w:r>
            <w:proofErr w:type="spellEnd"/>
            <w:r w:rsidRPr="0043474A">
              <w:rPr>
                <w:rFonts w:ascii="Times New Roman" w:hAnsi="Times New Roman" w:cs="Times New Roman"/>
                <w:shd w:val="clear" w:color="auto" w:fill="FFFFFF"/>
              </w:rPr>
              <w:t>,</w:t>
            </w:r>
          </w:p>
          <w:p w14:paraId="506747F1" w14:textId="77777777" w:rsidR="007C2F29"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D. K. </w:t>
            </w:r>
            <w:proofErr w:type="spellStart"/>
            <w:r w:rsidRPr="0043474A">
              <w:rPr>
                <w:rFonts w:ascii="Times New Roman" w:hAnsi="Times New Roman" w:cs="Times New Roman"/>
                <w:shd w:val="clear" w:color="auto" w:fill="FFFFFF"/>
              </w:rPr>
              <w:t>Shedge</w:t>
            </w:r>
            <w:proofErr w:type="spellEnd"/>
            <w:r w:rsidRPr="0043474A">
              <w:rPr>
                <w:rFonts w:ascii="Times New Roman" w:hAnsi="Times New Roman" w:cs="Times New Roman"/>
                <w:shd w:val="clear" w:color="auto" w:fill="FFFFFF"/>
              </w:rPr>
              <w:t xml:space="preserve">, </w:t>
            </w: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K. S. </w:t>
            </w:r>
            <w:proofErr w:type="spellStart"/>
            <w:r w:rsidRPr="0043474A">
              <w:rPr>
                <w:rFonts w:ascii="Times New Roman" w:hAnsi="Times New Roman" w:cs="Times New Roman"/>
                <w:shd w:val="clear" w:color="auto" w:fill="FFFFFF"/>
              </w:rPr>
              <w:t>Wagh</w:t>
            </w:r>
            <w:proofErr w:type="spellEnd"/>
            <w:r w:rsidRPr="0043474A">
              <w:rPr>
                <w:rFonts w:ascii="Times New Roman" w:hAnsi="Times New Roman" w:cs="Times New Roman"/>
                <w:shd w:val="clear" w:color="auto" w:fill="FFFFFF"/>
              </w:rPr>
              <w:t xml:space="preserve">, </w:t>
            </w:r>
          </w:p>
          <w:p w14:paraId="253FD7AC" w14:textId="77777777" w:rsidR="007C2F29" w:rsidRDefault="007C2F29" w:rsidP="00820D1F">
            <w:pPr>
              <w:rPr>
                <w:rFonts w:ascii="Times New Roman" w:hAnsi="Times New Roman" w:cs="Times New Roman"/>
                <w:color w:val="000000"/>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V. K. </w:t>
            </w:r>
            <w:proofErr w:type="spellStart"/>
            <w:r w:rsidRPr="0043474A">
              <w:rPr>
                <w:rFonts w:ascii="Times New Roman" w:hAnsi="Times New Roman" w:cs="Times New Roman"/>
                <w:shd w:val="clear" w:color="auto" w:fill="FFFFFF"/>
              </w:rPr>
              <w:t>Bairagi</w:t>
            </w:r>
            <w:proofErr w:type="spellEnd"/>
            <w:r w:rsidRPr="0043474A">
              <w:rPr>
                <w:rFonts w:ascii="Times New Roman" w:hAnsi="Times New Roman" w:cs="Times New Roman"/>
                <w:shd w:val="clear" w:color="auto" w:fill="FFFFFF"/>
              </w:rPr>
              <w:t>,</w:t>
            </w:r>
            <w:r w:rsidRPr="0043474A">
              <w:rPr>
                <w:rFonts w:ascii="Times New Roman" w:hAnsi="Times New Roman" w:cs="Times New Roman"/>
                <w:color w:val="000000"/>
                <w:shd w:val="clear" w:color="auto" w:fill="FFFFFF"/>
              </w:rPr>
              <w:t xml:space="preserve"> </w:t>
            </w:r>
            <w:proofErr w:type="spellStart"/>
            <w:r w:rsidRPr="0043474A">
              <w:rPr>
                <w:rFonts w:ascii="Times New Roman" w:hAnsi="Times New Roman" w:cs="Times New Roman"/>
                <w:color w:val="000000"/>
                <w:shd w:val="clear" w:color="auto" w:fill="FFFFFF"/>
              </w:rPr>
              <w:t>Dr.</w:t>
            </w:r>
            <w:proofErr w:type="spellEnd"/>
            <w:r w:rsidRPr="0043474A">
              <w:rPr>
                <w:rFonts w:ascii="Times New Roman" w:hAnsi="Times New Roman" w:cs="Times New Roman"/>
                <w:color w:val="000000"/>
                <w:shd w:val="clear" w:color="auto" w:fill="FFFFFF"/>
              </w:rPr>
              <w:t xml:space="preserve"> P. B. Mane</w:t>
            </w:r>
          </w:p>
          <w:p w14:paraId="1D41A346" w14:textId="77777777" w:rsidR="007C2F29" w:rsidRPr="0043474A" w:rsidRDefault="007C2F29" w:rsidP="00820D1F">
            <w:pPr>
              <w:rPr>
                <w:rFonts w:ascii="Times New Roman" w:hAnsi="Times New Roman" w:cs="Times New Roman"/>
                <w:color w:val="000000"/>
                <w:shd w:val="clear" w:color="auto" w:fill="FFFFFF"/>
              </w:rPr>
            </w:pPr>
            <w:proofErr w:type="spellStart"/>
            <w:r w:rsidRPr="0043474A">
              <w:rPr>
                <w:rFonts w:ascii="Times New Roman" w:hAnsi="Times New Roman" w:cs="Times New Roman"/>
                <w:shd w:val="clear" w:color="auto" w:fill="FFFFFF"/>
              </w:rPr>
              <w:lastRenderedPageBreak/>
              <w:t>Dr.</w:t>
            </w:r>
            <w:proofErr w:type="spellEnd"/>
            <w:r w:rsidRPr="0043474A">
              <w:rPr>
                <w:rFonts w:ascii="Times New Roman" w:hAnsi="Times New Roman" w:cs="Times New Roman"/>
                <w:shd w:val="clear" w:color="auto" w:fill="FFFFFF"/>
              </w:rPr>
              <w:t xml:space="preserve"> Nidhi Sharma,</w:t>
            </w:r>
          </w:p>
          <w:p w14:paraId="7A217A56" w14:textId="77777777" w:rsidR="007C2F29" w:rsidRPr="0043474A"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D. R. Shende,</w:t>
            </w:r>
          </w:p>
          <w:p w14:paraId="715F2123" w14:textId="77777777" w:rsidR="007C2F29"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S. V. </w:t>
            </w:r>
            <w:proofErr w:type="spellStart"/>
            <w:r w:rsidRPr="0043474A">
              <w:rPr>
                <w:rFonts w:ascii="Times New Roman" w:hAnsi="Times New Roman" w:cs="Times New Roman"/>
                <w:shd w:val="clear" w:color="auto" w:fill="FFFFFF"/>
              </w:rPr>
              <w:t>Limkar</w:t>
            </w:r>
            <w:proofErr w:type="spellEnd"/>
            <w:r w:rsidRPr="0043474A">
              <w:rPr>
                <w:rFonts w:ascii="Times New Roman" w:hAnsi="Times New Roman" w:cs="Times New Roman"/>
                <w:shd w:val="clear" w:color="auto" w:fill="FFFFFF"/>
              </w:rPr>
              <w:t xml:space="preserve">, </w:t>
            </w: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J. B. Patil, </w:t>
            </w:r>
          </w:p>
          <w:p w14:paraId="69872B22" w14:textId="77777777" w:rsidR="007C2F29" w:rsidRDefault="007C2F29" w:rsidP="00820D1F">
            <w:pPr>
              <w:rPr>
                <w:rFonts w:ascii="Times New Roman" w:hAnsi="Times New Roman" w:cs="Times New Roman"/>
                <w:shd w:val="clear" w:color="auto" w:fill="FFFFFF"/>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P. G. </w:t>
            </w:r>
            <w:proofErr w:type="spellStart"/>
            <w:r w:rsidRPr="0043474A">
              <w:rPr>
                <w:rFonts w:ascii="Times New Roman" w:hAnsi="Times New Roman" w:cs="Times New Roman"/>
                <w:shd w:val="clear" w:color="auto" w:fill="FFFFFF"/>
              </w:rPr>
              <w:t>Musrif</w:t>
            </w:r>
            <w:proofErr w:type="spellEnd"/>
            <w:r w:rsidRPr="0043474A">
              <w:rPr>
                <w:rFonts w:ascii="Times New Roman" w:hAnsi="Times New Roman" w:cs="Times New Roman"/>
                <w:shd w:val="clear" w:color="auto" w:fill="FFFFFF"/>
              </w:rPr>
              <w:t xml:space="preserve">, </w:t>
            </w:r>
          </w:p>
          <w:p w14:paraId="018E9517" w14:textId="77777777" w:rsidR="007C2F29" w:rsidRPr="0043474A" w:rsidRDefault="007C2F29" w:rsidP="00820D1F">
            <w:pPr>
              <w:rPr>
                <w:rFonts w:ascii="Times New Roman" w:hAnsi="Times New Roman" w:cs="Times New Roman"/>
                <w:color w:val="000000"/>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V. K. </w:t>
            </w:r>
            <w:proofErr w:type="spellStart"/>
            <w:r w:rsidRPr="0043474A">
              <w:rPr>
                <w:rFonts w:ascii="Times New Roman" w:hAnsi="Times New Roman" w:cs="Times New Roman"/>
                <w:shd w:val="clear" w:color="auto" w:fill="FFFFFF"/>
              </w:rPr>
              <w:t>Harpale</w:t>
            </w:r>
            <w:proofErr w:type="spellEnd"/>
          </w:p>
        </w:tc>
        <w:tc>
          <w:tcPr>
            <w:tcW w:w="2430" w:type="dxa"/>
            <w:vAlign w:val="center"/>
          </w:tcPr>
          <w:p w14:paraId="55FA4FBF" w14:textId="77777777" w:rsidR="007C2F29" w:rsidRPr="0043474A" w:rsidRDefault="007C2F29" w:rsidP="00820D1F">
            <w:pPr>
              <w:rPr>
                <w:rFonts w:ascii="Times New Roman" w:hAnsi="Times New Roman" w:cs="Times New Roman"/>
                <w:color w:val="000000"/>
              </w:rPr>
            </w:pPr>
            <w:r w:rsidRPr="0043474A">
              <w:rPr>
                <w:rFonts w:ascii="Times New Roman" w:hAnsi="Times New Roman" w:cs="Times New Roman"/>
                <w:color w:val="000000"/>
              </w:rPr>
              <w:lastRenderedPageBreak/>
              <w:t xml:space="preserve">AISSMS IOIT, </w:t>
            </w:r>
            <w:r w:rsidRPr="0043474A">
              <w:rPr>
                <w:rFonts w:ascii="Times New Roman" w:hAnsi="Times New Roman" w:cs="Times New Roman"/>
                <w:shd w:val="clear" w:color="auto" w:fill="FFFFFF"/>
              </w:rPr>
              <w:t>(PCCOE</w:t>
            </w:r>
          </w:p>
        </w:tc>
        <w:tc>
          <w:tcPr>
            <w:tcW w:w="1093" w:type="dxa"/>
            <w:noWrap/>
            <w:vAlign w:val="center"/>
          </w:tcPr>
          <w:p w14:paraId="7ED23BA9" w14:textId="77777777" w:rsidR="007C2F29" w:rsidRPr="0043474A" w:rsidRDefault="007C2F29" w:rsidP="00820D1F">
            <w:pPr>
              <w:rPr>
                <w:rFonts w:ascii="Times New Roman" w:hAnsi="Times New Roman" w:cs="Times New Roman"/>
                <w:color w:val="000000"/>
              </w:rPr>
            </w:pPr>
          </w:p>
        </w:tc>
        <w:tc>
          <w:tcPr>
            <w:tcW w:w="1766" w:type="dxa"/>
            <w:noWrap/>
            <w:vAlign w:val="center"/>
          </w:tcPr>
          <w:p w14:paraId="6247AF90" w14:textId="77777777" w:rsidR="007C2F29" w:rsidRPr="0043474A" w:rsidRDefault="007C2F29" w:rsidP="00820D1F">
            <w:pPr>
              <w:rPr>
                <w:rFonts w:ascii="Times New Roman" w:hAnsi="Times New Roman" w:cs="Times New Roman"/>
                <w:color w:val="000000"/>
              </w:rPr>
            </w:pPr>
          </w:p>
        </w:tc>
        <w:tc>
          <w:tcPr>
            <w:tcW w:w="2206" w:type="dxa"/>
            <w:noWrap/>
            <w:vAlign w:val="center"/>
          </w:tcPr>
          <w:p w14:paraId="73271A2D" w14:textId="77777777" w:rsidR="007C2F29" w:rsidRPr="0043474A" w:rsidRDefault="007C2F29" w:rsidP="00820D1F">
            <w:pPr>
              <w:rPr>
                <w:rFonts w:ascii="Times New Roman" w:hAnsi="Times New Roman" w:cs="Times New Roman"/>
                <w:color w:val="000000"/>
              </w:rPr>
            </w:pPr>
            <w:proofErr w:type="spellStart"/>
            <w:r w:rsidRPr="0043474A">
              <w:rPr>
                <w:rFonts w:ascii="Times New Roman" w:hAnsi="Times New Roman" w:cs="Times New Roman"/>
                <w:shd w:val="clear" w:color="auto" w:fill="FFFFFF"/>
              </w:rPr>
              <w:t>Dr.</w:t>
            </w:r>
            <w:proofErr w:type="spellEnd"/>
            <w:r w:rsidRPr="0043474A">
              <w:rPr>
                <w:rFonts w:ascii="Times New Roman" w:hAnsi="Times New Roman" w:cs="Times New Roman"/>
                <w:shd w:val="clear" w:color="auto" w:fill="FFFFFF"/>
              </w:rPr>
              <w:t xml:space="preserve"> V. K. </w:t>
            </w:r>
            <w:proofErr w:type="spellStart"/>
            <w:r w:rsidRPr="0043474A">
              <w:rPr>
                <w:rFonts w:ascii="Times New Roman" w:hAnsi="Times New Roman" w:cs="Times New Roman"/>
                <w:shd w:val="clear" w:color="auto" w:fill="FFFFFF"/>
              </w:rPr>
              <w:t>Bairagi</w:t>
            </w:r>
            <w:proofErr w:type="spellEnd"/>
          </w:p>
        </w:tc>
        <w:tc>
          <w:tcPr>
            <w:tcW w:w="1325" w:type="dxa"/>
            <w:noWrap/>
            <w:vAlign w:val="center"/>
          </w:tcPr>
          <w:p w14:paraId="3E241BA5" w14:textId="77777777" w:rsidR="007C2F29" w:rsidRPr="0043474A" w:rsidRDefault="007C2F29" w:rsidP="00820D1F">
            <w:pPr>
              <w:rPr>
                <w:rFonts w:ascii="Times New Roman" w:hAnsi="Times New Roman" w:cs="Times New Roman"/>
                <w:color w:val="000000"/>
              </w:rPr>
            </w:pPr>
            <w:r w:rsidRPr="0043474A">
              <w:rPr>
                <w:rFonts w:ascii="Times New Roman" w:hAnsi="Times New Roman" w:cs="Times New Roman"/>
                <w:color w:val="000000"/>
              </w:rPr>
              <w:t>Faculties and students</w:t>
            </w:r>
          </w:p>
        </w:tc>
      </w:tr>
      <w:tr w:rsidR="007C2F29" w:rsidRPr="00203366" w14:paraId="21DAFF16" w14:textId="77777777" w:rsidTr="00820D1F">
        <w:trPr>
          <w:trHeight w:val="308"/>
        </w:trPr>
        <w:tc>
          <w:tcPr>
            <w:tcW w:w="468" w:type="dxa"/>
            <w:noWrap/>
          </w:tcPr>
          <w:p w14:paraId="238C5D17" w14:textId="77777777" w:rsidR="007C2F29" w:rsidRPr="00AF1996" w:rsidRDefault="007C2F29" w:rsidP="00820D1F">
            <w:pPr>
              <w:jc w:val="both"/>
              <w:rPr>
                <w:rFonts w:ascii="Times New Roman" w:hAnsi="Times New Roman" w:cs="Times New Roman"/>
              </w:rPr>
            </w:pPr>
            <w:r w:rsidRPr="00AF1996">
              <w:rPr>
                <w:rFonts w:ascii="Times New Roman" w:hAnsi="Times New Roman" w:cs="Times New Roman"/>
              </w:rPr>
              <w:t>2</w:t>
            </w:r>
          </w:p>
        </w:tc>
        <w:tc>
          <w:tcPr>
            <w:tcW w:w="1260" w:type="dxa"/>
            <w:noWrap/>
            <w:vAlign w:val="center"/>
          </w:tcPr>
          <w:p w14:paraId="5ADBEDC8"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16-06-20</w:t>
            </w:r>
          </w:p>
        </w:tc>
        <w:tc>
          <w:tcPr>
            <w:tcW w:w="2160" w:type="dxa"/>
            <w:vAlign w:val="center"/>
          </w:tcPr>
          <w:p w14:paraId="423DF4DD" w14:textId="77777777" w:rsidR="007C2F29" w:rsidRPr="00A46BDC" w:rsidRDefault="007C2F29" w:rsidP="00820D1F">
            <w:pPr>
              <w:rPr>
                <w:rFonts w:ascii="Times New Roman" w:hAnsi="Times New Roman" w:cs="Times New Roman"/>
                <w:color w:val="000000"/>
              </w:rPr>
            </w:pPr>
            <w:r w:rsidRPr="00A46BDC">
              <w:rPr>
                <w:rFonts w:ascii="Times New Roman" w:hAnsi="Times New Roman" w:cs="Times New Roman"/>
                <w:color w:val="000000"/>
              </w:rPr>
              <w:t xml:space="preserve">Webinar on </w:t>
            </w:r>
            <w:r w:rsidRPr="00A46BDC">
              <w:rPr>
                <w:rFonts w:ascii="Times New Roman" w:hAnsi="Times New Roman" w:cs="Times New Roman"/>
                <w:lang w:val="en-US"/>
              </w:rPr>
              <w:t>Machine learning opportunities and research challenges</w:t>
            </w:r>
            <w:r w:rsidRPr="00A46BDC">
              <w:rPr>
                <w:rFonts w:ascii="Times New Roman" w:hAnsi="Times New Roman" w:cs="Times New Roman"/>
              </w:rPr>
              <w:t>”</w:t>
            </w:r>
            <w:r w:rsidRPr="00A46BDC">
              <w:rPr>
                <w:rFonts w:ascii="Times New Roman" w:hAnsi="Times New Roman" w:cs="Times New Roman"/>
                <w:color w:val="000000"/>
              </w:rPr>
              <w:t xml:space="preserve"> </w:t>
            </w:r>
          </w:p>
        </w:tc>
        <w:tc>
          <w:tcPr>
            <w:tcW w:w="2250" w:type="dxa"/>
            <w:vAlign w:val="center"/>
          </w:tcPr>
          <w:p w14:paraId="5DE788A4"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xml:space="preserve">Mr. </w:t>
            </w:r>
            <w:proofErr w:type="spellStart"/>
            <w:r w:rsidRPr="00AF1996">
              <w:rPr>
                <w:rFonts w:ascii="Times New Roman" w:hAnsi="Times New Roman" w:cs="Times New Roman"/>
                <w:color w:val="000000"/>
              </w:rPr>
              <w:t>Manesh</w:t>
            </w:r>
            <w:proofErr w:type="spellEnd"/>
            <w:r w:rsidRPr="00AF1996">
              <w:rPr>
                <w:rFonts w:ascii="Times New Roman" w:hAnsi="Times New Roman" w:cs="Times New Roman"/>
                <w:color w:val="000000"/>
              </w:rPr>
              <w:t xml:space="preserve"> </w:t>
            </w:r>
            <w:proofErr w:type="spellStart"/>
            <w:r w:rsidRPr="00AF1996">
              <w:rPr>
                <w:rFonts w:ascii="Times New Roman" w:hAnsi="Times New Roman" w:cs="Times New Roman"/>
                <w:color w:val="000000"/>
              </w:rPr>
              <w:t>Kokare</w:t>
            </w:r>
            <w:proofErr w:type="spellEnd"/>
          </w:p>
        </w:tc>
        <w:tc>
          <w:tcPr>
            <w:tcW w:w="2430" w:type="dxa"/>
            <w:vAlign w:val="center"/>
          </w:tcPr>
          <w:p w14:paraId="1671EAED"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SGGS Nanded</w:t>
            </w:r>
          </w:p>
        </w:tc>
        <w:tc>
          <w:tcPr>
            <w:tcW w:w="1093" w:type="dxa"/>
            <w:noWrap/>
            <w:vAlign w:val="center"/>
          </w:tcPr>
          <w:p w14:paraId="2B4E366E"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9421474393</w:t>
            </w:r>
          </w:p>
        </w:tc>
        <w:tc>
          <w:tcPr>
            <w:tcW w:w="1766" w:type="dxa"/>
            <w:noWrap/>
            <w:vAlign w:val="center"/>
          </w:tcPr>
          <w:p w14:paraId="728AD381"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manesh.kokare@gmail.com</w:t>
            </w:r>
          </w:p>
        </w:tc>
        <w:tc>
          <w:tcPr>
            <w:tcW w:w="2206" w:type="dxa"/>
            <w:noWrap/>
            <w:vAlign w:val="center"/>
          </w:tcPr>
          <w:p w14:paraId="52E0E8E2"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xml:space="preserve">Deepali </w:t>
            </w:r>
            <w:proofErr w:type="spellStart"/>
            <w:r w:rsidRPr="00AF1996">
              <w:rPr>
                <w:rFonts w:ascii="Times New Roman" w:hAnsi="Times New Roman" w:cs="Times New Roman"/>
                <w:color w:val="000000"/>
              </w:rPr>
              <w:t>Yewale</w:t>
            </w:r>
            <w:proofErr w:type="spellEnd"/>
            <w:r w:rsidRPr="00AF1996">
              <w:rPr>
                <w:rFonts w:ascii="Times New Roman" w:hAnsi="Times New Roman" w:cs="Times New Roman"/>
                <w:color w:val="000000"/>
              </w:rPr>
              <w:t xml:space="preserve"> , </w:t>
            </w:r>
            <w:proofErr w:type="spellStart"/>
            <w:r w:rsidRPr="00AF1996">
              <w:rPr>
                <w:rFonts w:ascii="Times New Roman" w:hAnsi="Times New Roman" w:cs="Times New Roman"/>
                <w:color w:val="000000"/>
              </w:rPr>
              <w:t>Vineeta</w:t>
            </w:r>
            <w:proofErr w:type="spellEnd"/>
            <w:r w:rsidRPr="00AF1996">
              <w:rPr>
                <w:rFonts w:ascii="Times New Roman" w:hAnsi="Times New Roman" w:cs="Times New Roman"/>
                <w:color w:val="000000"/>
              </w:rPr>
              <w:t xml:space="preserve"> Philip</w:t>
            </w:r>
          </w:p>
        </w:tc>
        <w:tc>
          <w:tcPr>
            <w:tcW w:w="1325" w:type="dxa"/>
            <w:noWrap/>
            <w:vAlign w:val="center"/>
          </w:tcPr>
          <w:p w14:paraId="19530B08"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Faculties and students</w:t>
            </w:r>
          </w:p>
        </w:tc>
      </w:tr>
      <w:tr w:rsidR="007C2F29" w:rsidRPr="00203366" w14:paraId="4EDCE349" w14:textId="77777777" w:rsidTr="00820D1F">
        <w:trPr>
          <w:trHeight w:val="553"/>
        </w:trPr>
        <w:tc>
          <w:tcPr>
            <w:tcW w:w="468" w:type="dxa"/>
            <w:noWrap/>
          </w:tcPr>
          <w:p w14:paraId="6978A5EA" w14:textId="77777777" w:rsidR="007C2F29" w:rsidRPr="00AF1996" w:rsidRDefault="007C2F29" w:rsidP="00820D1F">
            <w:pPr>
              <w:jc w:val="both"/>
              <w:rPr>
                <w:rFonts w:ascii="Times New Roman" w:hAnsi="Times New Roman" w:cs="Times New Roman"/>
              </w:rPr>
            </w:pPr>
            <w:r w:rsidRPr="00AF1996">
              <w:rPr>
                <w:rFonts w:ascii="Times New Roman" w:hAnsi="Times New Roman" w:cs="Times New Roman"/>
              </w:rPr>
              <w:t>3</w:t>
            </w:r>
          </w:p>
        </w:tc>
        <w:tc>
          <w:tcPr>
            <w:tcW w:w="1260" w:type="dxa"/>
            <w:noWrap/>
            <w:vAlign w:val="center"/>
          </w:tcPr>
          <w:p w14:paraId="5481E151"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27/06/2020 ,9.00 pm to 10.30 pm</w:t>
            </w:r>
          </w:p>
        </w:tc>
        <w:tc>
          <w:tcPr>
            <w:tcW w:w="2160" w:type="dxa"/>
            <w:vAlign w:val="center"/>
          </w:tcPr>
          <w:p w14:paraId="15ADBC11"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Webinar</w:t>
            </w:r>
          </w:p>
        </w:tc>
        <w:tc>
          <w:tcPr>
            <w:tcW w:w="2250" w:type="dxa"/>
            <w:vAlign w:val="center"/>
          </w:tcPr>
          <w:p w14:paraId="45149145" w14:textId="77777777" w:rsidR="007C2F29" w:rsidRPr="00AF1996" w:rsidRDefault="007C2F29" w:rsidP="00820D1F">
            <w:pPr>
              <w:rPr>
                <w:rFonts w:ascii="Times New Roman" w:hAnsi="Times New Roman" w:cs="Times New Roman"/>
                <w:color w:val="000000"/>
              </w:rPr>
            </w:pPr>
            <w:proofErr w:type="spellStart"/>
            <w:r w:rsidRPr="00AF1996">
              <w:rPr>
                <w:rFonts w:ascii="Times New Roman" w:hAnsi="Times New Roman" w:cs="Times New Roman"/>
                <w:color w:val="000000"/>
              </w:rPr>
              <w:t>Mr.Parag</w:t>
            </w:r>
            <w:proofErr w:type="spellEnd"/>
            <w:r w:rsidRPr="00AF1996">
              <w:rPr>
                <w:rFonts w:ascii="Times New Roman" w:hAnsi="Times New Roman" w:cs="Times New Roman"/>
                <w:color w:val="000000"/>
              </w:rPr>
              <w:t xml:space="preserve"> Ashok Deshpande</w:t>
            </w:r>
          </w:p>
        </w:tc>
        <w:tc>
          <w:tcPr>
            <w:tcW w:w="2430" w:type="dxa"/>
            <w:vAlign w:val="center"/>
          </w:tcPr>
          <w:p w14:paraId="4115EDA4" w14:textId="77777777" w:rsidR="007C2F29" w:rsidRPr="00AF1996" w:rsidRDefault="007C2F29" w:rsidP="00820D1F">
            <w:pPr>
              <w:rPr>
                <w:rFonts w:ascii="Times New Roman" w:hAnsi="Times New Roman" w:cs="Times New Roman"/>
                <w:color w:val="000000"/>
              </w:rPr>
            </w:pPr>
            <w:proofErr w:type="spellStart"/>
            <w:r w:rsidRPr="00AF1996">
              <w:rPr>
                <w:rFonts w:ascii="Times New Roman" w:hAnsi="Times New Roman" w:cs="Times New Roman"/>
                <w:color w:val="000000"/>
              </w:rPr>
              <w:t>Cyient</w:t>
            </w:r>
            <w:proofErr w:type="spellEnd"/>
            <w:r w:rsidRPr="00AF1996">
              <w:rPr>
                <w:rFonts w:ascii="Times New Roman" w:hAnsi="Times New Roman" w:cs="Times New Roman"/>
                <w:color w:val="000000"/>
              </w:rPr>
              <w:t xml:space="preserve"> Ltd, Pune</w:t>
            </w:r>
          </w:p>
        </w:tc>
        <w:tc>
          <w:tcPr>
            <w:tcW w:w="1093" w:type="dxa"/>
            <w:noWrap/>
            <w:vAlign w:val="center"/>
          </w:tcPr>
          <w:p w14:paraId="014A83CC"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96504 88110</w:t>
            </w:r>
          </w:p>
        </w:tc>
        <w:tc>
          <w:tcPr>
            <w:tcW w:w="1766" w:type="dxa"/>
            <w:noWrap/>
            <w:vAlign w:val="center"/>
          </w:tcPr>
          <w:p w14:paraId="22AEED12"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deshpandeparag19@gmail.com</w:t>
            </w:r>
          </w:p>
        </w:tc>
        <w:tc>
          <w:tcPr>
            <w:tcW w:w="2206" w:type="dxa"/>
            <w:noWrap/>
            <w:vAlign w:val="center"/>
          </w:tcPr>
          <w:p w14:paraId="2BC99BB7"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Sweta M Patil</w:t>
            </w:r>
          </w:p>
        </w:tc>
        <w:tc>
          <w:tcPr>
            <w:tcW w:w="1325" w:type="dxa"/>
            <w:noWrap/>
            <w:vAlign w:val="center"/>
          </w:tcPr>
          <w:p w14:paraId="70678818"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Faculties and students</w:t>
            </w:r>
          </w:p>
        </w:tc>
      </w:tr>
      <w:tr w:rsidR="007C2F29" w:rsidRPr="00203366" w14:paraId="6DA8FDD5" w14:textId="77777777" w:rsidTr="00820D1F">
        <w:trPr>
          <w:trHeight w:val="553"/>
        </w:trPr>
        <w:tc>
          <w:tcPr>
            <w:tcW w:w="468" w:type="dxa"/>
            <w:noWrap/>
          </w:tcPr>
          <w:p w14:paraId="0B085298" w14:textId="77777777" w:rsidR="007C2F29" w:rsidRPr="00AF1996" w:rsidRDefault="007C2F29" w:rsidP="00820D1F">
            <w:pPr>
              <w:jc w:val="both"/>
              <w:rPr>
                <w:rFonts w:ascii="Times New Roman" w:hAnsi="Times New Roman" w:cs="Times New Roman"/>
              </w:rPr>
            </w:pPr>
            <w:r w:rsidRPr="00AF1996">
              <w:rPr>
                <w:rFonts w:ascii="Times New Roman" w:hAnsi="Times New Roman" w:cs="Times New Roman"/>
              </w:rPr>
              <w:t>4</w:t>
            </w:r>
          </w:p>
        </w:tc>
        <w:tc>
          <w:tcPr>
            <w:tcW w:w="1260" w:type="dxa"/>
            <w:noWrap/>
            <w:vAlign w:val="center"/>
          </w:tcPr>
          <w:p w14:paraId="59555A59"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27-06-20</w:t>
            </w:r>
          </w:p>
        </w:tc>
        <w:tc>
          <w:tcPr>
            <w:tcW w:w="2160" w:type="dxa"/>
            <w:vAlign w:val="center"/>
          </w:tcPr>
          <w:p w14:paraId="3A77ECF6"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Webinar</w:t>
            </w:r>
          </w:p>
        </w:tc>
        <w:tc>
          <w:tcPr>
            <w:tcW w:w="2250" w:type="dxa"/>
            <w:vAlign w:val="center"/>
          </w:tcPr>
          <w:p w14:paraId="25CA7109"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Mr. Alex Benjamin</w:t>
            </w:r>
          </w:p>
        </w:tc>
        <w:tc>
          <w:tcPr>
            <w:tcW w:w="2430" w:type="dxa"/>
            <w:vAlign w:val="center"/>
          </w:tcPr>
          <w:p w14:paraId="625F2DAD"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Jetking, Hadapsar</w:t>
            </w:r>
          </w:p>
        </w:tc>
        <w:tc>
          <w:tcPr>
            <w:tcW w:w="1093" w:type="dxa"/>
            <w:noWrap/>
            <w:vAlign w:val="center"/>
          </w:tcPr>
          <w:p w14:paraId="786823A8"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8983461181</w:t>
            </w:r>
          </w:p>
        </w:tc>
        <w:tc>
          <w:tcPr>
            <w:tcW w:w="1766" w:type="dxa"/>
            <w:noWrap/>
            <w:vAlign w:val="center"/>
          </w:tcPr>
          <w:p w14:paraId="4E2CCDC1"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Alex. benjamin@jetking.com</w:t>
            </w:r>
          </w:p>
        </w:tc>
        <w:tc>
          <w:tcPr>
            <w:tcW w:w="2206" w:type="dxa"/>
            <w:noWrap/>
            <w:vAlign w:val="center"/>
          </w:tcPr>
          <w:p w14:paraId="27DE4A58" w14:textId="77777777" w:rsidR="007C2F29" w:rsidRPr="00AF1996" w:rsidRDefault="007C2F29" w:rsidP="00820D1F">
            <w:pPr>
              <w:rPr>
                <w:rFonts w:ascii="Times New Roman" w:hAnsi="Times New Roman" w:cs="Times New Roman"/>
                <w:color w:val="000000"/>
              </w:rPr>
            </w:pPr>
            <w:proofErr w:type="spellStart"/>
            <w:r w:rsidRPr="00AF1996">
              <w:rPr>
                <w:rFonts w:ascii="Times New Roman" w:hAnsi="Times New Roman" w:cs="Times New Roman"/>
                <w:color w:val="000000"/>
              </w:rPr>
              <w:t>Suprriya</w:t>
            </w:r>
            <w:proofErr w:type="spellEnd"/>
            <w:r w:rsidRPr="00AF1996">
              <w:rPr>
                <w:rFonts w:ascii="Times New Roman" w:hAnsi="Times New Roman" w:cs="Times New Roman"/>
                <w:color w:val="000000"/>
              </w:rPr>
              <w:t xml:space="preserve"> </w:t>
            </w:r>
            <w:proofErr w:type="spellStart"/>
            <w:r w:rsidRPr="00AF1996">
              <w:rPr>
                <w:rFonts w:ascii="Times New Roman" w:hAnsi="Times New Roman" w:cs="Times New Roman"/>
                <w:color w:val="000000"/>
              </w:rPr>
              <w:t>Lohar</w:t>
            </w:r>
            <w:proofErr w:type="spellEnd"/>
            <w:r w:rsidRPr="00AF1996">
              <w:rPr>
                <w:rFonts w:ascii="Times New Roman" w:hAnsi="Times New Roman" w:cs="Times New Roman"/>
                <w:color w:val="000000"/>
              </w:rPr>
              <w:t xml:space="preserve">, </w:t>
            </w:r>
            <w:proofErr w:type="spellStart"/>
            <w:r w:rsidRPr="00AF1996">
              <w:rPr>
                <w:rFonts w:ascii="Times New Roman" w:hAnsi="Times New Roman" w:cs="Times New Roman"/>
                <w:color w:val="000000"/>
              </w:rPr>
              <w:t>Shobhika</w:t>
            </w:r>
            <w:proofErr w:type="spellEnd"/>
            <w:r w:rsidRPr="00AF1996">
              <w:rPr>
                <w:rFonts w:ascii="Times New Roman" w:hAnsi="Times New Roman" w:cs="Times New Roman"/>
                <w:color w:val="000000"/>
              </w:rPr>
              <w:t xml:space="preserve"> </w:t>
            </w:r>
            <w:proofErr w:type="spellStart"/>
            <w:r w:rsidRPr="00AF1996">
              <w:rPr>
                <w:rFonts w:ascii="Times New Roman" w:hAnsi="Times New Roman" w:cs="Times New Roman"/>
                <w:color w:val="000000"/>
              </w:rPr>
              <w:t>Gopnarayan</w:t>
            </w:r>
            <w:proofErr w:type="spellEnd"/>
            <w:r w:rsidRPr="00AF1996">
              <w:rPr>
                <w:rFonts w:ascii="Times New Roman" w:hAnsi="Times New Roman" w:cs="Times New Roman"/>
                <w:color w:val="000000"/>
              </w:rPr>
              <w:t xml:space="preserve">, C. K. </w:t>
            </w:r>
            <w:proofErr w:type="spellStart"/>
            <w:r w:rsidRPr="00AF1996">
              <w:rPr>
                <w:rFonts w:ascii="Times New Roman" w:hAnsi="Times New Roman" w:cs="Times New Roman"/>
                <w:color w:val="000000"/>
              </w:rPr>
              <w:t>Bhange</w:t>
            </w:r>
            <w:proofErr w:type="spellEnd"/>
          </w:p>
        </w:tc>
        <w:tc>
          <w:tcPr>
            <w:tcW w:w="1325" w:type="dxa"/>
            <w:noWrap/>
            <w:vAlign w:val="center"/>
          </w:tcPr>
          <w:p w14:paraId="15D6D4A8"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Faculties and students</w:t>
            </w:r>
          </w:p>
        </w:tc>
      </w:tr>
      <w:tr w:rsidR="007C2F29" w:rsidRPr="00203366" w14:paraId="6158C203" w14:textId="77777777" w:rsidTr="00820D1F">
        <w:trPr>
          <w:trHeight w:val="553"/>
        </w:trPr>
        <w:tc>
          <w:tcPr>
            <w:tcW w:w="468" w:type="dxa"/>
            <w:noWrap/>
          </w:tcPr>
          <w:p w14:paraId="071EB531" w14:textId="77777777" w:rsidR="007C2F29" w:rsidRPr="00AF1996" w:rsidRDefault="007C2F29" w:rsidP="00820D1F">
            <w:pPr>
              <w:jc w:val="both"/>
              <w:rPr>
                <w:rFonts w:ascii="Times New Roman" w:hAnsi="Times New Roman" w:cs="Times New Roman"/>
              </w:rPr>
            </w:pPr>
            <w:r>
              <w:rPr>
                <w:rFonts w:ascii="Times New Roman" w:hAnsi="Times New Roman" w:cs="Times New Roman"/>
              </w:rPr>
              <w:t>5</w:t>
            </w:r>
          </w:p>
        </w:tc>
        <w:tc>
          <w:tcPr>
            <w:tcW w:w="1260" w:type="dxa"/>
            <w:noWrap/>
            <w:vAlign w:val="center"/>
          </w:tcPr>
          <w:p w14:paraId="4019BFFD"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bCs/>
              </w:rPr>
              <w:t>29/8/2020</w:t>
            </w:r>
          </w:p>
        </w:tc>
        <w:tc>
          <w:tcPr>
            <w:tcW w:w="2160" w:type="dxa"/>
            <w:vAlign w:val="center"/>
          </w:tcPr>
          <w:p w14:paraId="36E726AD"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xml:space="preserve">Webinar </w:t>
            </w:r>
          </w:p>
        </w:tc>
        <w:tc>
          <w:tcPr>
            <w:tcW w:w="2250" w:type="dxa"/>
            <w:vAlign w:val="center"/>
          </w:tcPr>
          <w:p w14:paraId="5CC3858D" w14:textId="77777777" w:rsidR="007C2F29" w:rsidRPr="00AF1996" w:rsidRDefault="007C2F29" w:rsidP="00820D1F">
            <w:pPr>
              <w:rPr>
                <w:rFonts w:ascii="Times New Roman" w:hAnsi="Times New Roman" w:cs="Times New Roman"/>
                <w:color w:val="000000"/>
              </w:rPr>
            </w:pPr>
            <w:proofErr w:type="spellStart"/>
            <w:r w:rsidRPr="00AF1996">
              <w:rPr>
                <w:rFonts w:ascii="Times New Roman" w:hAnsi="Times New Roman" w:cs="Times New Roman"/>
                <w:color w:val="000000"/>
              </w:rPr>
              <w:t>Mr.Shivaji</w:t>
            </w:r>
            <w:proofErr w:type="spellEnd"/>
            <w:r w:rsidRPr="00AF1996">
              <w:rPr>
                <w:rFonts w:ascii="Times New Roman" w:hAnsi="Times New Roman" w:cs="Times New Roman"/>
                <w:color w:val="000000"/>
              </w:rPr>
              <w:t xml:space="preserve"> </w:t>
            </w:r>
            <w:proofErr w:type="spellStart"/>
            <w:r w:rsidRPr="00AF1996">
              <w:rPr>
                <w:rFonts w:ascii="Times New Roman" w:hAnsi="Times New Roman" w:cs="Times New Roman"/>
                <w:color w:val="000000"/>
              </w:rPr>
              <w:t>Nawatake</w:t>
            </w:r>
            <w:proofErr w:type="spellEnd"/>
            <w:r w:rsidRPr="00AF1996">
              <w:rPr>
                <w:rFonts w:ascii="Times New Roman" w:hAnsi="Times New Roman" w:cs="Times New Roman"/>
                <w:color w:val="000000"/>
              </w:rPr>
              <w:t xml:space="preserve"> </w:t>
            </w:r>
          </w:p>
        </w:tc>
        <w:tc>
          <w:tcPr>
            <w:tcW w:w="2430" w:type="dxa"/>
            <w:vAlign w:val="center"/>
          </w:tcPr>
          <w:p w14:paraId="53E74FBB"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xml:space="preserve">SIR Automation Industries </w:t>
            </w:r>
          </w:p>
        </w:tc>
        <w:tc>
          <w:tcPr>
            <w:tcW w:w="1093" w:type="dxa"/>
            <w:noWrap/>
            <w:vAlign w:val="center"/>
          </w:tcPr>
          <w:p w14:paraId="6BEAAD25" w14:textId="77777777" w:rsidR="007C2F29" w:rsidRPr="00AF1996" w:rsidRDefault="007C2F29" w:rsidP="00820D1F">
            <w:pPr>
              <w:rPr>
                <w:rFonts w:ascii="Times New Roman" w:hAnsi="Times New Roman" w:cs="Times New Roman"/>
                <w:color w:val="000000"/>
              </w:rPr>
            </w:pPr>
          </w:p>
        </w:tc>
        <w:tc>
          <w:tcPr>
            <w:tcW w:w="1766" w:type="dxa"/>
            <w:noWrap/>
            <w:vAlign w:val="center"/>
          </w:tcPr>
          <w:p w14:paraId="25015A15" w14:textId="77777777" w:rsidR="007C2F29" w:rsidRPr="00AF1996" w:rsidRDefault="007C2F29" w:rsidP="00820D1F">
            <w:pPr>
              <w:rPr>
                <w:rFonts w:ascii="Times New Roman" w:hAnsi="Times New Roman" w:cs="Times New Roman"/>
                <w:color w:val="000000"/>
              </w:rPr>
            </w:pPr>
          </w:p>
        </w:tc>
        <w:tc>
          <w:tcPr>
            <w:tcW w:w="2206" w:type="dxa"/>
            <w:noWrap/>
            <w:vAlign w:val="center"/>
          </w:tcPr>
          <w:p w14:paraId="3FE99200"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xml:space="preserve">Deepali </w:t>
            </w:r>
            <w:proofErr w:type="spellStart"/>
            <w:r w:rsidRPr="00AF1996">
              <w:rPr>
                <w:rFonts w:ascii="Times New Roman" w:hAnsi="Times New Roman" w:cs="Times New Roman"/>
                <w:color w:val="000000"/>
              </w:rPr>
              <w:t>Yewale</w:t>
            </w:r>
            <w:proofErr w:type="spellEnd"/>
          </w:p>
        </w:tc>
        <w:tc>
          <w:tcPr>
            <w:tcW w:w="1325" w:type="dxa"/>
            <w:noWrap/>
            <w:vAlign w:val="center"/>
          </w:tcPr>
          <w:p w14:paraId="7E92D094" w14:textId="77777777" w:rsidR="007C2F29" w:rsidRPr="00AF1996" w:rsidRDefault="007C2F29" w:rsidP="00820D1F">
            <w:pPr>
              <w:rPr>
                <w:rFonts w:ascii="Times New Roman" w:hAnsi="Times New Roman" w:cs="Times New Roman"/>
                <w:color w:val="000000"/>
              </w:rPr>
            </w:pPr>
            <w:r w:rsidRPr="00AF1996">
              <w:rPr>
                <w:rFonts w:ascii="Times New Roman" w:hAnsi="Times New Roman" w:cs="Times New Roman"/>
                <w:color w:val="000000"/>
              </w:rPr>
              <w:t> Faculties and students</w:t>
            </w:r>
          </w:p>
        </w:tc>
      </w:tr>
    </w:tbl>
    <w:p w14:paraId="2517DDDC" w14:textId="77777777" w:rsidR="003778DC" w:rsidRDefault="003778DC" w:rsidP="003778DC">
      <w:pPr>
        <w:rPr>
          <w:rFonts w:ascii="Times New Roman" w:hAnsi="Times New Roman" w:cs="Times New Roman"/>
          <w:sz w:val="24"/>
          <w:szCs w:val="24"/>
        </w:rPr>
      </w:pPr>
    </w:p>
    <w:p w14:paraId="1FA70290" w14:textId="77777777" w:rsidR="003778DC" w:rsidRDefault="003778DC" w:rsidP="003778DC">
      <w:pPr>
        <w:pStyle w:val="ListParagraph"/>
        <w:rPr>
          <w:noProof/>
        </w:rPr>
      </w:pPr>
    </w:p>
    <w:p w14:paraId="651A0648" w14:textId="77777777" w:rsidR="003778DC" w:rsidRDefault="003778DC" w:rsidP="003778DC">
      <w:pPr>
        <w:pStyle w:val="ListParagraph"/>
        <w:rPr>
          <w:noProof/>
        </w:rPr>
      </w:pPr>
    </w:p>
    <w:p w14:paraId="326FEC4C" w14:textId="77777777" w:rsidR="003778DC" w:rsidRPr="007C2F29" w:rsidRDefault="007C2F29" w:rsidP="003778DC">
      <w:pPr>
        <w:pStyle w:val="ListParagraph"/>
        <w:rPr>
          <w:rFonts w:ascii="Times New Roman" w:hAnsi="Times New Roman" w:cs="Times New Roman"/>
          <w:noProof/>
          <w:sz w:val="24"/>
          <w:szCs w:val="24"/>
        </w:rPr>
      </w:pPr>
      <w:r w:rsidRPr="007C2F29">
        <w:rPr>
          <w:rFonts w:ascii="Times New Roman" w:hAnsi="Times New Roman" w:cs="Times New Roman"/>
          <w:noProof/>
          <w:sz w:val="24"/>
          <w:szCs w:val="24"/>
        </w:rPr>
        <w:t>1</w:t>
      </w:r>
      <w:r w:rsidR="003778DC" w:rsidRPr="007C2F29">
        <w:rPr>
          <w:rFonts w:ascii="Times New Roman" w:hAnsi="Times New Roman" w:cs="Times New Roman"/>
          <w:noProof/>
          <w:sz w:val="24"/>
          <w:szCs w:val="24"/>
        </w:rPr>
        <w:t>)</w:t>
      </w:r>
      <w:r w:rsidR="003778DC" w:rsidRPr="007C2F29">
        <w:rPr>
          <w:rFonts w:ascii="Times New Roman" w:hAnsi="Times New Roman" w:cs="Times New Roman"/>
          <w:color w:val="202124"/>
          <w:sz w:val="24"/>
          <w:szCs w:val="24"/>
          <w:shd w:val="clear" w:color="auto" w:fill="FFFFFF"/>
        </w:rPr>
        <w:t xml:space="preserve"> One week FDP on “Research Methodology: Data Collection Methods, Research Tools &amp; Techniques</w:t>
      </w:r>
    </w:p>
    <w:p w14:paraId="0AC8E7EB" w14:textId="77777777" w:rsidR="003778DC" w:rsidRPr="007C2F29" w:rsidRDefault="003778DC" w:rsidP="003778DC">
      <w:pPr>
        <w:pStyle w:val="ListParagraph"/>
        <w:rPr>
          <w:rFonts w:ascii="Times New Roman" w:hAnsi="Times New Roman" w:cs="Times New Roman"/>
          <w:sz w:val="24"/>
          <w:szCs w:val="24"/>
        </w:rPr>
      </w:pPr>
    </w:p>
    <w:p w14:paraId="5875E0B6" w14:textId="77777777" w:rsidR="003778DC" w:rsidRPr="007C2F29" w:rsidRDefault="003778DC" w:rsidP="003778DC">
      <w:pPr>
        <w:pStyle w:val="ListParagraph"/>
        <w:rPr>
          <w:rFonts w:ascii="Times New Roman" w:hAnsi="Times New Roman" w:cs="Times New Roman"/>
          <w:sz w:val="24"/>
          <w:szCs w:val="24"/>
        </w:rPr>
      </w:pPr>
      <w:r w:rsidRPr="007C2F29">
        <w:rPr>
          <w:rFonts w:ascii="Times New Roman" w:hAnsi="Times New Roman" w:cs="Times New Roman"/>
          <w:sz w:val="24"/>
          <w:szCs w:val="24"/>
        </w:rPr>
        <w:t xml:space="preserve">  </w:t>
      </w:r>
    </w:p>
    <w:tbl>
      <w:tblPr>
        <w:tblStyle w:val="TableGrid"/>
        <w:tblW w:w="0" w:type="auto"/>
        <w:tblInd w:w="720" w:type="dxa"/>
        <w:tblLook w:val="04A0" w:firstRow="1" w:lastRow="0" w:firstColumn="1" w:lastColumn="0" w:noHBand="0" w:noVBand="1"/>
      </w:tblPr>
      <w:tblGrid>
        <w:gridCol w:w="828"/>
        <w:gridCol w:w="4140"/>
        <w:gridCol w:w="8478"/>
      </w:tblGrid>
      <w:tr w:rsidR="003778DC" w:rsidRPr="00694DD1" w14:paraId="024C305E" w14:textId="77777777" w:rsidTr="00820D1F">
        <w:tc>
          <w:tcPr>
            <w:tcW w:w="828" w:type="dxa"/>
          </w:tcPr>
          <w:p w14:paraId="3D3A84C1" w14:textId="77777777" w:rsidR="003778DC" w:rsidRPr="00694DD1" w:rsidRDefault="003778DC" w:rsidP="00820D1F">
            <w:pPr>
              <w:pStyle w:val="ListParagraph"/>
              <w:ind w:left="0"/>
              <w:rPr>
                <w:rFonts w:ascii="Times New Roman" w:hAnsi="Times New Roman" w:cs="Times New Roman"/>
                <w:b/>
              </w:rPr>
            </w:pPr>
            <w:r w:rsidRPr="00694DD1">
              <w:rPr>
                <w:rFonts w:ascii="Times New Roman" w:hAnsi="Times New Roman" w:cs="Times New Roman"/>
                <w:b/>
              </w:rPr>
              <w:lastRenderedPageBreak/>
              <w:t>Day</w:t>
            </w:r>
          </w:p>
        </w:tc>
        <w:tc>
          <w:tcPr>
            <w:tcW w:w="4140" w:type="dxa"/>
          </w:tcPr>
          <w:p w14:paraId="0903A367" w14:textId="77777777" w:rsidR="003778DC" w:rsidRPr="00694DD1" w:rsidRDefault="003778DC" w:rsidP="00820D1F">
            <w:pPr>
              <w:pStyle w:val="ListParagraph"/>
              <w:ind w:left="0"/>
              <w:rPr>
                <w:rFonts w:ascii="Times New Roman" w:hAnsi="Times New Roman" w:cs="Times New Roman"/>
                <w:b/>
              </w:rPr>
            </w:pPr>
            <w:r w:rsidRPr="00694DD1">
              <w:rPr>
                <w:rFonts w:ascii="Times New Roman" w:hAnsi="Times New Roman" w:cs="Times New Roman"/>
                <w:b/>
              </w:rPr>
              <w:t xml:space="preserve">Speaker </w:t>
            </w:r>
          </w:p>
        </w:tc>
        <w:tc>
          <w:tcPr>
            <w:tcW w:w="8478" w:type="dxa"/>
          </w:tcPr>
          <w:p w14:paraId="6BA05E3D" w14:textId="77777777" w:rsidR="003778DC" w:rsidRPr="00694DD1" w:rsidRDefault="003778DC" w:rsidP="00820D1F">
            <w:pPr>
              <w:pStyle w:val="ListParagraph"/>
              <w:ind w:left="0"/>
              <w:rPr>
                <w:rFonts w:ascii="Times New Roman" w:hAnsi="Times New Roman" w:cs="Times New Roman"/>
                <w:b/>
              </w:rPr>
            </w:pPr>
            <w:r w:rsidRPr="00694DD1">
              <w:rPr>
                <w:rFonts w:ascii="Times New Roman" w:hAnsi="Times New Roman" w:cs="Times New Roman"/>
                <w:b/>
              </w:rPr>
              <w:t xml:space="preserve">Topic </w:t>
            </w:r>
          </w:p>
        </w:tc>
      </w:tr>
      <w:tr w:rsidR="003778DC" w:rsidRPr="00694DD1" w14:paraId="3F669421" w14:textId="77777777" w:rsidTr="00820D1F">
        <w:tc>
          <w:tcPr>
            <w:tcW w:w="828" w:type="dxa"/>
            <w:vMerge w:val="restart"/>
          </w:tcPr>
          <w:p w14:paraId="3FE83055" w14:textId="77777777" w:rsidR="003778DC" w:rsidRPr="00694DD1" w:rsidRDefault="003778DC" w:rsidP="00820D1F">
            <w:pPr>
              <w:jc w:val="both"/>
              <w:rPr>
                <w:rFonts w:ascii="Times New Roman" w:hAnsi="Times New Roman" w:cs="Times New Roman"/>
                <w:shd w:val="clear" w:color="auto" w:fill="FFFFFF"/>
              </w:rPr>
            </w:pPr>
            <w:r w:rsidRPr="00694DD1">
              <w:rPr>
                <w:rFonts w:ascii="Times New Roman" w:hAnsi="Times New Roman" w:cs="Times New Roman"/>
                <w:shd w:val="clear" w:color="auto" w:fill="FFFFFF"/>
              </w:rPr>
              <w:t>Day 1</w:t>
            </w:r>
          </w:p>
          <w:p w14:paraId="499310D6" w14:textId="77777777" w:rsidR="003778DC" w:rsidRPr="00694DD1" w:rsidRDefault="003778DC" w:rsidP="00820D1F">
            <w:pPr>
              <w:pStyle w:val="ListParagraph"/>
              <w:ind w:left="0"/>
              <w:rPr>
                <w:rFonts w:ascii="Times New Roman" w:hAnsi="Times New Roman" w:cs="Times New Roman"/>
              </w:rPr>
            </w:pPr>
          </w:p>
        </w:tc>
        <w:tc>
          <w:tcPr>
            <w:tcW w:w="4140" w:type="dxa"/>
          </w:tcPr>
          <w:p w14:paraId="29F9B810" w14:textId="77777777" w:rsidR="003778DC" w:rsidRPr="00694DD1" w:rsidRDefault="003778DC" w:rsidP="00820D1F">
            <w:pPr>
              <w:pStyle w:val="ListParagraph"/>
              <w:ind w:left="0"/>
              <w:rPr>
                <w:rFonts w:ascii="Times New Roman" w:hAnsi="Times New Roman" w:cs="Times New Roman"/>
                <w:shd w:val="clear" w:color="auto" w:fill="FFFFFF"/>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Y. P. Patil</w:t>
            </w:r>
          </w:p>
          <w:p w14:paraId="6C16FAE0" w14:textId="77777777" w:rsidR="003778DC" w:rsidRPr="00694DD1" w:rsidRDefault="003778DC" w:rsidP="00820D1F">
            <w:pPr>
              <w:pStyle w:val="ListParagraph"/>
              <w:ind w:left="0"/>
              <w:rPr>
                <w:rFonts w:ascii="Times New Roman" w:hAnsi="Times New Roman" w:cs="Times New Roman"/>
              </w:rPr>
            </w:pPr>
          </w:p>
        </w:tc>
        <w:tc>
          <w:tcPr>
            <w:tcW w:w="8478" w:type="dxa"/>
          </w:tcPr>
          <w:p w14:paraId="48A36500"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Foundation of Research, Types of Research, Problem definition &amp; setting the objective, Criteria/Characteristics of a good research problem</w:t>
            </w:r>
          </w:p>
        </w:tc>
      </w:tr>
      <w:tr w:rsidR="003778DC" w:rsidRPr="00694DD1" w14:paraId="49307AFB" w14:textId="77777777" w:rsidTr="00820D1F">
        <w:tc>
          <w:tcPr>
            <w:tcW w:w="828" w:type="dxa"/>
            <w:vMerge/>
          </w:tcPr>
          <w:p w14:paraId="5D4D9BBD" w14:textId="77777777" w:rsidR="003778DC" w:rsidRPr="00694DD1" w:rsidRDefault="003778DC" w:rsidP="00820D1F">
            <w:pPr>
              <w:pStyle w:val="ListParagraph"/>
              <w:ind w:left="0"/>
              <w:rPr>
                <w:rFonts w:ascii="Times New Roman" w:hAnsi="Times New Roman" w:cs="Times New Roman"/>
              </w:rPr>
            </w:pPr>
          </w:p>
        </w:tc>
        <w:tc>
          <w:tcPr>
            <w:tcW w:w="4140" w:type="dxa"/>
          </w:tcPr>
          <w:p w14:paraId="055C9521"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S. L. </w:t>
            </w:r>
            <w:proofErr w:type="spellStart"/>
            <w:r w:rsidRPr="00694DD1">
              <w:rPr>
                <w:rFonts w:ascii="Times New Roman" w:hAnsi="Times New Roman" w:cs="Times New Roman"/>
                <w:shd w:val="clear" w:color="auto" w:fill="FFFFFF"/>
              </w:rPr>
              <w:t>Kurkute</w:t>
            </w:r>
            <w:proofErr w:type="spellEnd"/>
          </w:p>
        </w:tc>
        <w:tc>
          <w:tcPr>
            <w:tcW w:w="8478" w:type="dxa"/>
          </w:tcPr>
          <w:p w14:paraId="4BD1C2F1"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Research Design &amp; methods, testing of hypothesis</w:t>
            </w:r>
          </w:p>
        </w:tc>
      </w:tr>
      <w:tr w:rsidR="003778DC" w:rsidRPr="00694DD1" w14:paraId="6D6BCC91" w14:textId="77777777" w:rsidTr="00820D1F">
        <w:tc>
          <w:tcPr>
            <w:tcW w:w="828" w:type="dxa"/>
            <w:vMerge/>
          </w:tcPr>
          <w:p w14:paraId="63EACA72" w14:textId="77777777" w:rsidR="003778DC" w:rsidRPr="00694DD1" w:rsidRDefault="003778DC" w:rsidP="00820D1F">
            <w:pPr>
              <w:pStyle w:val="ListParagraph"/>
              <w:ind w:left="0"/>
              <w:rPr>
                <w:rFonts w:ascii="Times New Roman" w:hAnsi="Times New Roman" w:cs="Times New Roman"/>
              </w:rPr>
            </w:pPr>
          </w:p>
        </w:tc>
        <w:tc>
          <w:tcPr>
            <w:tcW w:w="4140" w:type="dxa"/>
          </w:tcPr>
          <w:p w14:paraId="41655A65"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S. N. </w:t>
            </w:r>
            <w:proofErr w:type="spellStart"/>
            <w:r w:rsidRPr="00694DD1">
              <w:rPr>
                <w:rFonts w:ascii="Times New Roman" w:hAnsi="Times New Roman" w:cs="Times New Roman"/>
                <w:shd w:val="clear" w:color="auto" w:fill="FFFFFF"/>
              </w:rPr>
              <w:t>Zaware</w:t>
            </w:r>
            <w:proofErr w:type="spellEnd"/>
          </w:p>
        </w:tc>
        <w:tc>
          <w:tcPr>
            <w:tcW w:w="8478" w:type="dxa"/>
          </w:tcPr>
          <w:p w14:paraId="6849AC81"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Systematic review of literature { Effective use of IEEE , Elsevier website}</w:t>
            </w:r>
          </w:p>
        </w:tc>
      </w:tr>
      <w:tr w:rsidR="003778DC" w:rsidRPr="00694DD1" w14:paraId="50E3EFC3" w14:textId="77777777" w:rsidTr="00820D1F">
        <w:tc>
          <w:tcPr>
            <w:tcW w:w="828" w:type="dxa"/>
            <w:vMerge w:val="restart"/>
          </w:tcPr>
          <w:p w14:paraId="5B93D29B" w14:textId="77777777" w:rsidR="003778DC" w:rsidRPr="00694DD1" w:rsidRDefault="003778DC" w:rsidP="00820D1F">
            <w:pPr>
              <w:shd w:val="clear" w:color="auto" w:fill="FFFFFF"/>
              <w:jc w:val="both"/>
              <w:rPr>
                <w:rFonts w:ascii="Times New Roman" w:hAnsi="Times New Roman" w:cs="Times New Roman"/>
                <w:shd w:val="clear" w:color="auto" w:fill="FFFFFF"/>
              </w:rPr>
            </w:pPr>
            <w:r w:rsidRPr="00694DD1">
              <w:rPr>
                <w:rFonts w:ascii="Times New Roman" w:hAnsi="Times New Roman" w:cs="Times New Roman"/>
                <w:shd w:val="clear" w:color="auto" w:fill="FFFFFF"/>
              </w:rPr>
              <w:t>Day 2</w:t>
            </w:r>
          </w:p>
          <w:p w14:paraId="51036EEE" w14:textId="77777777" w:rsidR="003778DC" w:rsidRPr="00694DD1" w:rsidRDefault="003778DC" w:rsidP="00820D1F">
            <w:pPr>
              <w:pStyle w:val="ListParagraph"/>
              <w:ind w:left="0"/>
              <w:rPr>
                <w:rFonts w:ascii="Times New Roman" w:hAnsi="Times New Roman" w:cs="Times New Roman"/>
              </w:rPr>
            </w:pPr>
          </w:p>
        </w:tc>
        <w:tc>
          <w:tcPr>
            <w:tcW w:w="4140" w:type="dxa"/>
          </w:tcPr>
          <w:p w14:paraId="0BC38C83"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Y. P. Patil</w:t>
            </w:r>
          </w:p>
        </w:tc>
        <w:tc>
          <w:tcPr>
            <w:tcW w:w="8478" w:type="dxa"/>
          </w:tcPr>
          <w:p w14:paraId="67F22E37"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Basic instrumentation, characteristics of instruments, design of experimental setup</w:t>
            </w:r>
          </w:p>
        </w:tc>
      </w:tr>
      <w:tr w:rsidR="003778DC" w:rsidRPr="00694DD1" w14:paraId="5FFBEF4C" w14:textId="77777777" w:rsidTr="00820D1F">
        <w:tc>
          <w:tcPr>
            <w:tcW w:w="828" w:type="dxa"/>
            <w:vMerge/>
          </w:tcPr>
          <w:p w14:paraId="5371E860" w14:textId="77777777" w:rsidR="003778DC" w:rsidRPr="00694DD1" w:rsidRDefault="003778DC" w:rsidP="00820D1F">
            <w:pPr>
              <w:pStyle w:val="ListParagraph"/>
              <w:ind w:left="0"/>
              <w:rPr>
                <w:rFonts w:ascii="Times New Roman" w:hAnsi="Times New Roman" w:cs="Times New Roman"/>
              </w:rPr>
            </w:pPr>
          </w:p>
        </w:tc>
        <w:tc>
          <w:tcPr>
            <w:tcW w:w="4140" w:type="dxa"/>
          </w:tcPr>
          <w:p w14:paraId="53EC913A"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S. B. </w:t>
            </w:r>
            <w:proofErr w:type="spellStart"/>
            <w:r w:rsidRPr="00694DD1">
              <w:rPr>
                <w:rFonts w:ascii="Times New Roman" w:hAnsi="Times New Roman" w:cs="Times New Roman"/>
                <w:shd w:val="clear" w:color="auto" w:fill="FFFFFF"/>
              </w:rPr>
              <w:t>Dhonde</w:t>
            </w:r>
            <w:proofErr w:type="spellEnd"/>
          </w:p>
        </w:tc>
        <w:tc>
          <w:tcPr>
            <w:tcW w:w="8478" w:type="dxa"/>
          </w:tcPr>
          <w:p w14:paraId="358C3C8E"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Data collection, sample design and techniques, ethics</w:t>
            </w:r>
          </w:p>
        </w:tc>
      </w:tr>
      <w:tr w:rsidR="003778DC" w:rsidRPr="00694DD1" w14:paraId="1B5D07EA" w14:textId="77777777" w:rsidTr="00820D1F">
        <w:tc>
          <w:tcPr>
            <w:tcW w:w="828" w:type="dxa"/>
            <w:vMerge/>
          </w:tcPr>
          <w:p w14:paraId="5F181D09" w14:textId="77777777" w:rsidR="003778DC" w:rsidRPr="00694DD1" w:rsidRDefault="003778DC" w:rsidP="00820D1F">
            <w:pPr>
              <w:pStyle w:val="ListParagraph"/>
              <w:ind w:left="0"/>
              <w:rPr>
                <w:rFonts w:ascii="Times New Roman" w:hAnsi="Times New Roman" w:cs="Times New Roman"/>
              </w:rPr>
            </w:pPr>
          </w:p>
        </w:tc>
        <w:tc>
          <w:tcPr>
            <w:tcW w:w="4140" w:type="dxa"/>
          </w:tcPr>
          <w:p w14:paraId="3B1EC7B9"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S. A. Panwar</w:t>
            </w:r>
          </w:p>
        </w:tc>
        <w:tc>
          <w:tcPr>
            <w:tcW w:w="8478" w:type="dxa"/>
          </w:tcPr>
          <w:p w14:paraId="26E0DBCD"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Data preparation &amp; showcase (use of figures, table, types, box plot)</w:t>
            </w:r>
          </w:p>
        </w:tc>
      </w:tr>
      <w:tr w:rsidR="003778DC" w:rsidRPr="00694DD1" w14:paraId="2C02D2BB" w14:textId="77777777" w:rsidTr="00820D1F">
        <w:trPr>
          <w:trHeight w:val="602"/>
        </w:trPr>
        <w:tc>
          <w:tcPr>
            <w:tcW w:w="828" w:type="dxa"/>
            <w:vMerge w:val="restart"/>
          </w:tcPr>
          <w:p w14:paraId="5B055793" w14:textId="77777777" w:rsidR="003778DC" w:rsidRPr="00694DD1" w:rsidRDefault="003778DC" w:rsidP="00820D1F">
            <w:pPr>
              <w:shd w:val="clear" w:color="auto" w:fill="FFFFFF"/>
              <w:jc w:val="both"/>
              <w:rPr>
                <w:rFonts w:ascii="Times New Roman" w:hAnsi="Times New Roman" w:cs="Times New Roman"/>
                <w:shd w:val="clear" w:color="auto" w:fill="FFFFFF"/>
              </w:rPr>
            </w:pPr>
            <w:r w:rsidRPr="00694DD1">
              <w:rPr>
                <w:rFonts w:ascii="Times New Roman" w:hAnsi="Times New Roman" w:cs="Times New Roman"/>
                <w:shd w:val="clear" w:color="auto" w:fill="FFFFFF"/>
              </w:rPr>
              <w:t>Day 3</w:t>
            </w:r>
          </w:p>
          <w:p w14:paraId="76FD8BC0" w14:textId="77777777" w:rsidR="003778DC" w:rsidRPr="00694DD1" w:rsidRDefault="003778DC" w:rsidP="00820D1F">
            <w:pPr>
              <w:pStyle w:val="ListParagraph"/>
              <w:ind w:left="0"/>
              <w:rPr>
                <w:rFonts w:ascii="Times New Roman" w:hAnsi="Times New Roman" w:cs="Times New Roman"/>
              </w:rPr>
            </w:pPr>
          </w:p>
        </w:tc>
        <w:tc>
          <w:tcPr>
            <w:tcW w:w="4140" w:type="dxa"/>
          </w:tcPr>
          <w:p w14:paraId="77E72D6C"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M. A. </w:t>
            </w:r>
            <w:proofErr w:type="spellStart"/>
            <w:r w:rsidRPr="00694DD1">
              <w:rPr>
                <w:rFonts w:ascii="Times New Roman" w:hAnsi="Times New Roman" w:cs="Times New Roman"/>
                <w:shd w:val="clear" w:color="auto" w:fill="FFFFFF"/>
              </w:rPr>
              <w:t>Thalor</w:t>
            </w:r>
            <w:proofErr w:type="spellEnd"/>
          </w:p>
        </w:tc>
        <w:tc>
          <w:tcPr>
            <w:tcW w:w="8478" w:type="dxa"/>
          </w:tcPr>
          <w:p w14:paraId="7AC67EFE" w14:textId="77777777" w:rsidR="003778DC" w:rsidRPr="00694DD1" w:rsidRDefault="003778DC" w:rsidP="00820D1F">
            <w:pPr>
              <w:shd w:val="clear" w:color="auto" w:fill="FFFFFF"/>
              <w:jc w:val="both"/>
              <w:rPr>
                <w:rFonts w:ascii="Times New Roman" w:hAnsi="Times New Roman" w:cs="Times New Roman"/>
                <w:shd w:val="clear" w:color="auto" w:fill="FFFFFF"/>
              </w:rPr>
            </w:pPr>
            <w:r w:rsidRPr="00694DD1">
              <w:rPr>
                <w:rFonts w:ascii="Times New Roman" w:hAnsi="Times New Roman" w:cs="Times New Roman"/>
                <w:shd w:val="clear" w:color="auto" w:fill="FFFFFF"/>
              </w:rPr>
              <w:t>Probability and probability distribution: A special focus on normal distribution, Chi square test, Z test with examples</w:t>
            </w:r>
          </w:p>
        </w:tc>
      </w:tr>
      <w:tr w:rsidR="003778DC" w:rsidRPr="00694DD1" w14:paraId="6712BE0D" w14:textId="77777777" w:rsidTr="00820D1F">
        <w:tc>
          <w:tcPr>
            <w:tcW w:w="828" w:type="dxa"/>
            <w:vMerge/>
          </w:tcPr>
          <w:p w14:paraId="035B1E8A" w14:textId="77777777" w:rsidR="003778DC" w:rsidRPr="00694DD1" w:rsidRDefault="003778DC" w:rsidP="00820D1F">
            <w:pPr>
              <w:pStyle w:val="ListParagraph"/>
              <w:ind w:left="0"/>
              <w:rPr>
                <w:rFonts w:ascii="Times New Roman" w:hAnsi="Times New Roman" w:cs="Times New Roman"/>
              </w:rPr>
            </w:pPr>
          </w:p>
        </w:tc>
        <w:tc>
          <w:tcPr>
            <w:tcW w:w="4140" w:type="dxa"/>
          </w:tcPr>
          <w:p w14:paraId="59AF3600"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M. P. </w:t>
            </w:r>
            <w:proofErr w:type="spellStart"/>
            <w:r w:rsidRPr="00694DD1">
              <w:rPr>
                <w:rFonts w:ascii="Times New Roman" w:hAnsi="Times New Roman" w:cs="Times New Roman"/>
                <w:shd w:val="clear" w:color="auto" w:fill="FFFFFF"/>
              </w:rPr>
              <w:t>Sardey</w:t>
            </w:r>
            <w:proofErr w:type="spellEnd"/>
          </w:p>
        </w:tc>
        <w:tc>
          <w:tcPr>
            <w:tcW w:w="8478" w:type="dxa"/>
          </w:tcPr>
          <w:p w14:paraId="31B77BBD"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Parametric and non-parametric tests</w:t>
            </w:r>
          </w:p>
        </w:tc>
      </w:tr>
      <w:tr w:rsidR="003778DC" w:rsidRPr="00694DD1" w14:paraId="601F622E" w14:textId="77777777" w:rsidTr="00820D1F">
        <w:tc>
          <w:tcPr>
            <w:tcW w:w="828" w:type="dxa"/>
            <w:vMerge/>
          </w:tcPr>
          <w:p w14:paraId="5511E1FF" w14:textId="77777777" w:rsidR="003778DC" w:rsidRPr="00694DD1" w:rsidRDefault="003778DC" w:rsidP="00820D1F">
            <w:pPr>
              <w:pStyle w:val="ListParagraph"/>
              <w:ind w:left="0"/>
              <w:rPr>
                <w:rFonts w:ascii="Times New Roman" w:hAnsi="Times New Roman" w:cs="Times New Roman"/>
              </w:rPr>
            </w:pPr>
          </w:p>
        </w:tc>
        <w:tc>
          <w:tcPr>
            <w:tcW w:w="4140" w:type="dxa"/>
          </w:tcPr>
          <w:p w14:paraId="2A17D558"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S. M. </w:t>
            </w:r>
            <w:proofErr w:type="spellStart"/>
            <w:r w:rsidRPr="00694DD1">
              <w:rPr>
                <w:rFonts w:ascii="Times New Roman" w:hAnsi="Times New Roman" w:cs="Times New Roman"/>
                <w:shd w:val="clear" w:color="auto" w:fill="FFFFFF"/>
              </w:rPr>
              <w:t>Bakre</w:t>
            </w:r>
            <w:proofErr w:type="spellEnd"/>
          </w:p>
        </w:tc>
        <w:tc>
          <w:tcPr>
            <w:tcW w:w="8478" w:type="dxa"/>
          </w:tcPr>
          <w:p w14:paraId="6F606569"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Correlation and regression analysis, Types of regression</w:t>
            </w:r>
          </w:p>
        </w:tc>
      </w:tr>
      <w:tr w:rsidR="003778DC" w:rsidRPr="00694DD1" w14:paraId="43FC4A14" w14:textId="77777777" w:rsidTr="00820D1F">
        <w:tc>
          <w:tcPr>
            <w:tcW w:w="828" w:type="dxa"/>
            <w:vMerge w:val="restart"/>
          </w:tcPr>
          <w:p w14:paraId="2F06746D" w14:textId="77777777" w:rsidR="003778DC" w:rsidRPr="00694DD1" w:rsidRDefault="003778DC" w:rsidP="00820D1F">
            <w:pPr>
              <w:jc w:val="both"/>
              <w:rPr>
                <w:rFonts w:ascii="Times New Roman" w:hAnsi="Times New Roman" w:cs="Times New Roman"/>
                <w:shd w:val="clear" w:color="auto" w:fill="FFFFFF"/>
              </w:rPr>
            </w:pPr>
            <w:r w:rsidRPr="00694DD1">
              <w:rPr>
                <w:rFonts w:ascii="Times New Roman" w:hAnsi="Times New Roman" w:cs="Times New Roman"/>
                <w:shd w:val="clear" w:color="auto" w:fill="FFFFFF"/>
              </w:rPr>
              <w:t>Day 4</w:t>
            </w:r>
          </w:p>
          <w:p w14:paraId="25AD3ACA" w14:textId="77777777" w:rsidR="003778DC" w:rsidRPr="00694DD1" w:rsidRDefault="003778DC" w:rsidP="00820D1F">
            <w:pPr>
              <w:pStyle w:val="ListParagraph"/>
              <w:ind w:left="0"/>
              <w:rPr>
                <w:rFonts w:ascii="Times New Roman" w:hAnsi="Times New Roman" w:cs="Times New Roman"/>
              </w:rPr>
            </w:pPr>
          </w:p>
        </w:tc>
        <w:tc>
          <w:tcPr>
            <w:tcW w:w="4140" w:type="dxa"/>
          </w:tcPr>
          <w:p w14:paraId="01B50BE9"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K. G. </w:t>
            </w:r>
            <w:proofErr w:type="spellStart"/>
            <w:r w:rsidRPr="00694DD1">
              <w:rPr>
                <w:rFonts w:ascii="Times New Roman" w:hAnsi="Times New Roman" w:cs="Times New Roman"/>
                <w:shd w:val="clear" w:color="auto" w:fill="FFFFFF"/>
              </w:rPr>
              <w:t>Wadikar</w:t>
            </w:r>
            <w:proofErr w:type="spellEnd"/>
          </w:p>
        </w:tc>
        <w:tc>
          <w:tcPr>
            <w:tcW w:w="8478" w:type="dxa"/>
          </w:tcPr>
          <w:p w14:paraId="1996A9C9"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Principal component analysis, Multivariate &amp; ANOVA, Discriminant function analysis, Exploratory factor analysis &amp; Confirmatory factor analysis</w:t>
            </w:r>
          </w:p>
        </w:tc>
      </w:tr>
      <w:tr w:rsidR="003778DC" w:rsidRPr="00694DD1" w14:paraId="13468825" w14:textId="77777777" w:rsidTr="00820D1F">
        <w:tc>
          <w:tcPr>
            <w:tcW w:w="828" w:type="dxa"/>
            <w:vMerge/>
          </w:tcPr>
          <w:p w14:paraId="40B2CBBD" w14:textId="77777777" w:rsidR="003778DC" w:rsidRPr="00694DD1" w:rsidRDefault="003778DC" w:rsidP="00820D1F">
            <w:pPr>
              <w:pStyle w:val="ListParagraph"/>
              <w:ind w:left="0"/>
              <w:rPr>
                <w:rFonts w:ascii="Times New Roman" w:hAnsi="Times New Roman" w:cs="Times New Roman"/>
              </w:rPr>
            </w:pPr>
          </w:p>
        </w:tc>
        <w:tc>
          <w:tcPr>
            <w:tcW w:w="4140" w:type="dxa"/>
          </w:tcPr>
          <w:p w14:paraId="263EEFC6"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D. K. </w:t>
            </w:r>
            <w:proofErr w:type="spellStart"/>
            <w:r w:rsidRPr="00694DD1">
              <w:rPr>
                <w:rFonts w:ascii="Times New Roman" w:hAnsi="Times New Roman" w:cs="Times New Roman"/>
                <w:shd w:val="clear" w:color="auto" w:fill="FFFFFF"/>
              </w:rPr>
              <w:t>Shedge</w:t>
            </w:r>
            <w:proofErr w:type="spellEnd"/>
          </w:p>
        </w:tc>
        <w:tc>
          <w:tcPr>
            <w:tcW w:w="8478" w:type="dxa"/>
          </w:tcPr>
          <w:p w14:paraId="578137CD" w14:textId="77777777" w:rsidR="003778DC" w:rsidRPr="00694DD1" w:rsidRDefault="003778DC" w:rsidP="00820D1F">
            <w:pPr>
              <w:jc w:val="both"/>
              <w:rPr>
                <w:rFonts w:ascii="Times New Roman" w:hAnsi="Times New Roman" w:cs="Times New Roman"/>
                <w:shd w:val="clear" w:color="auto" w:fill="FFFFFF"/>
              </w:rPr>
            </w:pPr>
            <w:r w:rsidRPr="00694DD1">
              <w:rPr>
                <w:rFonts w:ascii="Times New Roman" w:hAnsi="Times New Roman" w:cs="Times New Roman"/>
                <w:shd w:val="clear" w:color="auto" w:fill="FFFFFF"/>
              </w:rPr>
              <w:t>Different simulation software (comparison of few popular software) Open source software’s</w:t>
            </w:r>
          </w:p>
        </w:tc>
      </w:tr>
      <w:tr w:rsidR="003778DC" w:rsidRPr="00694DD1" w14:paraId="486ED08D" w14:textId="77777777" w:rsidTr="00820D1F">
        <w:tc>
          <w:tcPr>
            <w:tcW w:w="828" w:type="dxa"/>
            <w:vMerge/>
          </w:tcPr>
          <w:p w14:paraId="13E1B0A9" w14:textId="77777777" w:rsidR="003778DC" w:rsidRPr="00694DD1" w:rsidRDefault="003778DC" w:rsidP="00820D1F">
            <w:pPr>
              <w:pStyle w:val="ListParagraph"/>
              <w:ind w:left="0"/>
              <w:rPr>
                <w:rFonts w:ascii="Times New Roman" w:hAnsi="Times New Roman" w:cs="Times New Roman"/>
              </w:rPr>
            </w:pPr>
          </w:p>
        </w:tc>
        <w:tc>
          <w:tcPr>
            <w:tcW w:w="4140" w:type="dxa"/>
          </w:tcPr>
          <w:p w14:paraId="5443063B"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K. S. </w:t>
            </w:r>
            <w:proofErr w:type="spellStart"/>
            <w:r w:rsidRPr="00694DD1">
              <w:rPr>
                <w:rFonts w:ascii="Times New Roman" w:hAnsi="Times New Roman" w:cs="Times New Roman"/>
                <w:shd w:val="clear" w:color="auto" w:fill="FFFFFF"/>
              </w:rPr>
              <w:t>Wagh</w:t>
            </w:r>
            <w:proofErr w:type="spellEnd"/>
          </w:p>
        </w:tc>
        <w:tc>
          <w:tcPr>
            <w:tcW w:w="8478" w:type="dxa"/>
          </w:tcPr>
          <w:p w14:paraId="2A52E02C"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Introduction to IPR and types</w:t>
            </w:r>
          </w:p>
        </w:tc>
      </w:tr>
      <w:tr w:rsidR="003778DC" w:rsidRPr="00694DD1" w14:paraId="546B33B0" w14:textId="77777777" w:rsidTr="00820D1F">
        <w:tc>
          <w:tcPr>
            <w:tcW w:w="828" w:type="dxa"/>
            <w:vMerge w:val="restart"/>
          </w:tcPr>
          <w:p w14:paraId="5E437F85"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Day 5</w:t>
            </w:r>
          </w:p>
        </w:tc>
        <w:tc>
          <w:tcPr>
            <w:tcW w:w="4140" w:type="dxa"/>
          </w:tcPr>
          <w:p w14:paraId="5E800A66"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V. K. </w:t>
            </w:r>
            <w:proofErr w:type="spellStart"/>
            <w:r w:rsidRPr="00694DD1">
              <w:rPr>
                <w:rFonts w:ascii="Times New Roman" w:hAnsi="Times New Roman" w:cs="Times New Roman"/>
                <w:shd w:val="clear" w:color="auto" w:fill="FFFFFF"/>
              </w:rPr>
              <w:t>Bairagi</w:t>
            </w:r>
            <w:proofErr w:type="spellEnd"/>
          </w:p>
        </w:tc>
        <w:tc>
          <w:tcPr>
            <w:tcW w:w="8478" w:type="dxa"/>
          </w:tcPr>
          <w:p w14:paraId="711BD946"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Technical paper writing, Plagiarism, ethics, Journal matrices</w:t>
            </w:r>
          </w:p>
        </w:tc>
      </w:tr>
      <w:tr w:rsidR="003778DC" w:rsidRPr="00694DD1" w14:paraId="648F1FF7" w14:textId="77777777" w:rsidTr="00820D1F">
        <w:tc>
          <w:tcPr>
            <w:tcW w:w="828" w:type="dxa"/>
            <w:vMerge/>
          </w:tcPr>
          <w:p w14:paraId="2FAAB816" w14:textId="77777777" w:rsidR="003778DC" w:rsidRPr="00694DD1" w:rsidRDefault="003778DC" w:rsidP="00820D1F">
            <w:pPr>
              <w:pStyle w:val="ListParagraph"/>
              <w:ind w:left="0"/>
              <w:rPr>
                <w:rFonts w:ascii="Times New Roman" w:hAnsi="Times New Roman" w:cs="Times New Roman"/>
              </w:rPr>
            </w:pPr>
          </w:p>
        </w:tc>
        <w:tc>
          <w:tcPr>
            <w:tcW w:w="4140" w:type="dxa"/>
          </w:tcPr>
          <w:p w14:paraId="4364F2F7"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color w:val="000000"/>
                <w:shd w:val="clear" w:color="auto" w:fill="FFFFFF"/>
              </w:rPr>
              <w:t>Dr.</w:t>
            </w:r>
            <w:proofErr w:type="spellEnd"/>
            <w:r w:rsidRPr="00694DD1">
              <w:rPr>
                <w:rFonts w:ascii="Times New Roman" w:hAnsi="Times New Roman" w:cs="Times New Roman"/>
                <w:color w:val="000000"/>
                <w:shd w:val="clear" w:color="auto" w:fill="FFFFFF"/>
              </w:rPr>
              <w:t xml:space="preserve"> P. B. Mane</w:t>
            </w:r>
          </w:p>
        </w:tc>
        <w:tc>
          <w:tcPr>
            <w:tcW w:w="8478" w:type="dxa"/>
          </w:tcPr>
          <w:p w14:paraId="12C9D8CE"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color w:val="000000"/>
                <w:shd w:val="clear" w:color="auto" w:fill="FFFFFF"/>
              </w:rPr>
              <w:t>How to write good thesis- Tips and Case study</w:t>
            </w:r>
          </w:p>
        </w:tc>
      </w:tr>
      <w:tr w:rsidR="003778DC" w:rsidRPr="00694DD1" w14:paraId="33D50BA7" w14:textId="77777777" w:rsidTr="00820D1F">
        <w:tc>
          <w:tcPr>
            <w:tcW w:w="828" w:type="dxa"/>
            <w:vMerge/>
          </w:tcPr>
          <w:p w14:paraId="61CA2B5C" w14:textId="77777777" w:rsidR="003778DC" w:rsidRPr="00694DD1" w:rsidRDefault="003778DC" w:rsidP="00820D1F">
            <w:pPr>
              <w:pStyle w:val="ListParagraph"/>
              <w:ind w:left="0"/>
              <w:rPr>
                <w:rFonts w:ascii="Times New Roman" w:hAnsi="Times New Roman" w:cs="Times New Roman"/>
              </w:rPr>
            </w:pPr>
          </w:p>
        </w:tc>
        <w:tc>
          <w:tcPr>
            <w:tcW w:w="4140" w:type="dxa"/>
          </w:tcPr>
          <w:p w14:paraId="23EE4017"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Nidhi Sharma</w:t>
            </w:r>
          </w:p>
        </w:tc>
        <w:tc>
          <w:tcPr>
            <w:tcW w:w="8478" w:type="dxa"/>
          </w:tcPr>
          <w:p w14:paraId="061D79C4"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 xml:space="preserve">Paper submission to Elsevier / IEEE Transaction , </w:t>
            </w:r>
            <w:proofErr w:type="spellStart"/>
            <w:r w:rsidRPr="00694DD1">
              <w:rPr>
                <w:rFonts w:ascii="Times New Roman" w:hAnsi="Times New Roman" w:cs="Times New Roman"/>
                <w:shd w:val="clear" w:color="auto" w:fill="FFFFFF"/>
              </w:rPr>
              <w:t>Orcid</w:t>
            </w:r>
            <w:proofErr w:type="spellEnd"/>
            <w:r w:rsidRPr="00694DD1">
              <w:rPr>
                <w:rFonts w:ascii="Times New Roman" w:hAnsi="Times New Roman" w:cs="Times New Roman"/>
                <w:shd w:val="clear" w:color="auto" w:fill="FFFFFF"/>
              </w:rPr>
              <w:t xml:space="preserve"> Id</w:t>
            </w:r>
          </w:p>
        </w:tc>
      </w:tr>
      <w:tr w:rsidR="003778DC" w:rsidRPr="00694DD1" w14:paraId="23632C50" w14:textId="77777777" w:rsidTr="00820D1F">
        <w:tc>
          <w:tcPr>
            <w:tcW w:w="828" w:type="dxa"/>
            <w:vMerge w:val="restart"/>
          </w:tcPr>
          <w:p w14:paraId="0F2CC908"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Day 6</w:t>
            </w:r>
          </w:p>
        </w:tc>
        <w:tc>
          <w:tcPr>
            <w:tcW w:w="4140" w:type="dxa"/>
          </w:tcPr>
          <w:p w14:paraId="4428F6B2" w14:textId="77777777" w:rsidR="003778DC" w:rsidRPr="00694DD1" w:rsidRDefault="003778DC" w:rsidP="00820D1F">
            <w:pPr>
              <w:pStyle w:val="ListParagraph"/>
              <w:ind w:left="0"/>
              <w:rPr>
                <w:rFonts w:ascii="Times New Roman" w:hAnsi="Times New Roman" w:cs="Times New Roman"/>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D. R. Shende</w:t>
            </w:r>
          </w:p>
        </w:tc>
        <w:tc>
          <w:tcPr>
            <w:tcW w:w="8478" w:type="dxa"/>
          </w:tcPr>
          <w:p w14:paraId="728CECBE"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Writing a research proposal { Individual research proposal, Institutional proposal}</w:t>
            </w:r>
          </w:p>
        </w:tc>
      </w:tr>
      <w:tr w:rsidR="003778DC" w:rsidRPr="00694DD1" w14:paraId="0E38FC38" w14:textId="77777777" w:rsidTr="00820D1F">
        <w:tc>
          <w:tcPr>
            <w:tcW w:w="828" w:type="dxa"/>
            <w:vMerge/>
          </w:tcPr>
          <w:p w14:paraId="2EA7B322" w14:textId="77777777" w:rsidR="003778DC" w:rsidRPr="00694DD1" w:rsidRDefault="003778DC" w:rsidP="00820D1F">
            <w:pPr>
              <w:pStyle w:val="ListParagraph"/>
              <w:ind w:left="0"/>
              <w:rPr>
                <w:rFonts w:ascii="Times New Roman" w:hAnsi="Times New Roman" w:cs="Times New Roman"/>
                <w:shd w:val="clear" w:color="auto" w:fill="FFFFFF"/>
              </w:rPr>
            </w:pPr>
          </w:p>
        </w:tc>
        <w:tc>
          <w:tcPr>
            <w:tcW w:w="4140" w:type="dxa"/>
          </w:tcPr>
          <w:p w14:paraId="728FF06C" w14:textId="77777777" w:rsidR="003778DC" w:rsidRPr="00694DD1" w:rsidRDefault="003778DC" w:rsidP="00820D1F">
            <w:pPr>
              <w:pStyle w:val="ListParagraph"/>
              <w:ind w:left="0"/>
              <w:rPr>
                <w:rFonts w:ascii="Times New Roman" w:hAnsi="Times New Roman" w:cs="Times New Roman"/>
                <w:shd w:val="clear" w:color="auto" w:fill="FFFFFF"/>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S. V. </w:t>
            </w:r>
            <w:proofErr w:type="spellStart"/>
            <w:r w:rsidRPr="00694DD1">
              <w:rPr>
                <w:rFonts w:ascii="Times New Roman" w:hAnsi="Times New Roman" w:cs="Times New Roman"/>
                <w:shd w:val="clear" w:color="auto" w:fill="FFFFFF"/>
              </w:rPr>
              <w:t>Limkar</w:t>
            </w:r>
            <w:proofErr w:type="spellEnd"/>
          </w:p>
        </w:tc>
        <w:tc>
          <w:tcPr>
            <w:tcW w:w="8478" w:type="dxa"/>
          </w:tcPr>
          <w:p w14:paraId="17074D9B" w14:textId="77777777" w:rsidR="003778DC" w:rsidRPr="00694DD1" w:rsidRDefault="003778DC" w:rsidP="00820D1F">
            <w:pPr>
              <w:pStyle w:val="ListParagraph"/>
              <w:ind w:left="0"/>
              <w:rPr>
                <w:rFonts w:ascii="Times New Roman" w:hAnsi="Times New Roman" w:cs="Times New Roman"/>
                <w:shd w:val="clear" w:color="auto" w:fill="FFFFFF"/>
              </w:rPr>
            </w:pPr>
            <w:r w:rsidRPr="00694DD1">
              <w:rPr>
                <w:rFonts w:ascii="Times New Roman" w:hAnsi="Times New Roman" w:cs="Times New Roman"/>
                <w:shd w:val="clear" w:color="auto" w:fill="FFFFFF"/>
              </w:rPr>
              <w:t>Reference writing software tools and demo (like Mandalay and its comparison with other similar software)</w:t>
            </w:r>
          </w:p>
        </w:tc>
      </w:tr>
      <w:tr w:rsidR="003778DC" w:rsidRPr="00694DD1" w14:paraId="1EF43355" w14:textId="77777777" w:rsidTr="00820D1F">
        <w:tc>
          <w:tcPr>
            <w:tcW w:w="828" w:type="dxa"/>
            <w:vMerge/>
          </w:tcPr>
          <w:p w14:paraId="3B3099B4" w14:textId="77777777" w:rsidR="003778DC" w:rsidRPr="00694DD1" w:rsidRDefault="003778DC" w:rsidP="00820D1F">
            <w:pPr>
              <w:pStyle w:val="ListParagraph"/>
              <w:ind w:left="0"/>
              <w:rPr>
                <w:rFonts w:ascii="Times New Roman" w:hAnsi="Times New Roman" w:cs="Times New Roman"/>
                <w:shd w:val="clear" w:color="auto" w:fill="FFFFFF"/>
              </w:rPr>
            </w:pPr>
          </w:p>
        </w:tc>
        <w:tc>
          <w:tcPr>
            <w:tcW w:w="4140" w:type="dxa"/>
          </w:tcPr>
          <w:p w14:paraId="5285726B" w14:textId="77777777" w:rsidR="003778DC" w:rsidRPr="00694DD1" w:rsidRDefault="003778DC" w:rsidP="00820D1F">
            <w:pPr>
              <w:pStyle w:val="ListParagraph"/>
              <w:ind w:left="0"/>
              <w:rPr>
                <w:rFonts w:ascii="Times New Roman" w:hAnsi="Times New Roman" w:cs="Times New Roman"/>
                <w:shd w:val="clear" w:color="auto" w:fill="FFFFFF"/>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J. B. Patil</w:t>
            </w:r>
          </w:p>
        </w:tc>
        <w:tc>
          <w:tcPr>
            <w:tcW w:w="8478" w:type="dxa"/>
          </w:tcPr>
          <w:p w14:paraId="64835F84" w14:textId="77777777" w:rsidR="003778DC" w:rsidRPr="00694DD1" w:rsidRDefault="003778DC" w:rsidP="00820D1F">
            <w:pPr>
              <w:pStyle w:val="ListParagraph"/>
              <w:ind w:left="0"/>
              <w:rPr>
                <w:rFonts w:ascii="Times New Roman" w:hAnsi="Times New Roman" w:cs="Times New Roman"/>
                <w:shd w:val="clear" w:color="auto" w:fill="FFFFFF"/>
              </w:rPr>
            </w:pPr>
            <w:r w:rsidRPr="00694DD1">
              <w:rPr>
                <w:rFonts w:ascii="Times New Roman" w:hAnsi="Times New Roman" w:cs="Times New Roman"/>
                <w:shd w:val="clear" w:color="auto" w:fill="FFFFFF"/>
              </w:rPr>
              <w:t>Latex writing Part 1</w:t>
            </w:r>
          </w:p>
        </w:tc>
      </w:tr>
      <w:tr w:rsidR="003778DC" w:rsidRPr="00694DD1" w14:paraId="2D373B04" w14:textId="77777777" w:rsidTr="00820D1F">
        <w:tc>
          <w:tcPr>
            <w:tcW w:w="828" w:type="dxa"/>
            <w:vMerge w:val="restart"/>
          </w:tcPr>
          <w:p w14:paraId="1961F855" w14:textId="77777777" w:rsidR="003778DC" w:rsidRPr="00694DD1" w:rsidRDefault="003778DC" w:rsidP="00820D1F">
            <w:pPr>
              <w:pStyle w:val="ListParagraph"/>
              <w:ind w:left="0"/>
              <w:rPr>
                <w:rFonts w:ascii="Times New Roman" w:hAnsi="Times New Roman" w:cs="Times New Roman"/>
              </w:rPr>
            </w:pPr>
            <w:r w:rsidRPr="00694DD1">
              <w:rPr>
                <w:rFonts w:ascii="Times New Roman" w:hAnsi="Times New Roman" w:cs="Times New Roman"/>
                <w:shd w:val="clear" w:color="auto" w:fill="FFFFFF"/>
              </w:rPr>
              <w:t>Day 7</w:t>
            </w:r>
          </w:p>
        </w:tc>
        <w:tc>
          <w:tcPr>
            <w:tcW w:w="4140" w:type="dxa"/>
          </w:tcPr>
          <w:p w14:paraId="5E808E0C" w14:textId="77777777" w:rsidR="003778DC" w:rsidRPr="00694DD1" w:rsidRDefault="003778DC" w:rsidP="00820D1F">
            <w:pPr>
              <w:pStyle w:val="ListParagraph"/>
              <w:ind w:left="0"/>
              <w:rPr>
                <w:rFonts w:ascii="Times New Roman" w:hAnsi="Times New Roman" w:cs="Times New Roman"/>
                <w:shd w:val="clear" w:color="auto" w:fill="FFFFFF"/>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P. G. </w:t>
            </w:r>
            <w:proofErr w:type="spellStart"/>
            <w:r w:rsidRPr="00694DD1">
              <w:rPr>
                <w:rFonts w:ascii="Times New Roman" w:hAnsi="Times New Roman" w:cs="Times New Roman"/>
                <w:shd w:val="clear" w:color="auto" w:fill="FFFFFF"/>
              </w:rPr>
              <w:t>Musrif</w:t>
            </w:r>
            <w:proofErr w:type="spellEnd"/>
          </w:p>
        </w:tc>
        <w:tc>
          <w:tcPr>
            <w:tcW w:w="8478" w:type="dxa"/>
          </w:tcPr>
          <w:p w14:paraId="04D652E8" w14:textId="77777777" w:rsidR="003778DC" w:rsidRPr="00694DD1" w:rsidRDefault="003778DC" w:rsidP="00820D1F">
            <w:pPr>
              <w:pStyle w:val="ListParagraph"/>
              <w:ind w:left="0"/>
              <w:rPr>
                <w:rFonts w:ascii="Times New Roman" w:hAnsi="Times New Roman" w:cs="Times New Roman"/>
                <w:shd w:val="clear" w:color="auto" w:fill="FFFFFF"/>
              </w:rPr>
            </w:pPr>
            <w:r w:rsidRPr="00694DD1">
              <w:rPr>
                <w:rFonts w:ascii="Times New Roman" w:hAnsi="Times New Roman" w:cs="Times New Roman"/>
                <w:shd w:val="clear" w:color="auto" w:fill="FFFFFF"/>
              </w:rPr>
              <w:t>Latex writing Part 2</w:t>
            </w:r>
          </w:p>
        </w:tc>
      </w:tr>
      <w:tr w:rsidR="003778DC" w:rsidRPr="00694DD1" w14:paraId="3A9A54DF" w14:textId="77777777" w:rsidTr="00820D1F">
        <w:tc>
          <w:tcPr>
            <w:tcW w:w="828" w:type="dxa"/>
            <w:vMerge/>
          </w:tcPr>
          <w:p w14:paraId="3ADFCCCA" w14:textId="77777777" w:rsidR="003778DC" w:rsidRPr="00694DD1" w:rsidRDefault="003778DC" w:rsidP="00820D1F">
            <w:pPr>
              <w:pStyle w:val="ListParagraph"/>
              <w:ind w:left="0"/>
              <w:rPr>
                <w:rFonts w:ascii="Times New Roman" w:hAnsi="Times New Roman" w:cs="Times New Roman"/>
                <w:shd w:val="clear" w:color="auto" w:fill="FFFFFF"/>
              </w:rPr>
            </w:pPr>
          </w:p>
        </w:tc>
        <w:tc>
          <w:tcPr>
            <w:tcW w:w="4140" w:type="dxa"/>
          </w:tcPr>
          <w:p w14:paraId="36C02E09" w14:textId="77777777" w:rsidR="003778DC" w:rsidRPr="00694DD1" w:rsidRDefault="003778DC" w:rsidP="00820D1F">
            <w:pPr>
              <w:pStyle w:val="ListParagraph"/>
              <w:ind w:left="0"/>
              <w:rPr>
                <w:rFonts w:ascii="Times New Roman" w:hAnsi="Times New Roman" w:cs="Times New Roman"/>
                <w:shd w:val="clear" w:color="auto" w:fill="FFFFFF"/>
              </w:rPr>
            </w:pPr>
            <w:proofErr w:type="spellStart"/>
            <w:r w:rsidRPr="00694DD1">
              <w:rPr>
                <w:rFonts w:ascii="Times New Roman" w:hAnsi="Times New Roman" w:cs="Times New Roman"/>
                <w:shd w:val="clear" w:color="auto" w:fill="FFFFFF"/>
              </w:rPr>
              <w:t>Dr.</w:t>
            </w:r>
            <w:proofErr w:type="spellEnd"/>
            <w:r w:rsidRPr="00694DD1">
              <w:rPr>
                <w:rFonts w:ascii="Times New Roman" w:hAnsi="Times New Roman" w:cs="Times New Roman"/>
                <w:shd w:val="clear" w:color="auto" w:fill="FFFFFF"/>
              </w:rPr>
              <w:t xml:space="preserve"> V. K. </w:t>
            </w:r>
            <w:proofErr w:type="spellStart"/>
            <w:r w:rsidRPr="00694DD1">
              <w:rPr>
                <w:rFonts w:ascii="Times New Roman" w:hAnsi="Times New Roman" w:cs="Times New Roman"/>
                <w:shd w:val="clear" w:color="auto" w:fill="FFFFFF"/>
              </w:rPr>
              <w:t>Harpale</w:t>
            </w:r>
            <w:proofErr w:type="spellEnd"/>
          </w:p>
        </w:tc>
        <w:tc>
          <w:tcPr>
            <w:tcW w:w="8478" w:type="dxa"/>
          </w:tcPr>
          <w:p w14:paraId="05B2E225" w14:textId="77777777" w:rsidR="003778DC" w:rsidRPr="00694DD1" w:rsidRDefault="003778DC" w:rsidP="00820D1F">
            <w:pPr>
              <w:pStyle w:val="ListParagraph"/>
              <w:ind w:left="0"/>
              <w:rPr>
                <w:rFonts w:ascii="Times New Roman" w:hAnsi="Times New Roman" w:cs="Times New Roman"/>
                <w:shd w:val="clear" w:color="auto" w:fill="FFFFFF"/>
              </w:rPr>
            </w:pPr>
            <w:r w:rsidRPr="00694DD1">
              <w:rPr>
                <w:rFonts w:ascii="Times New Roman" w:hAnsi="Times New Roman" w:cs="Times New Roman"/>
                <w:shd w:val="clear" w:color="auto" w:fill="FFFFFF"/>
              </w:rPr>
              <w:t>Case study / Successful story of recently Completed PhD</w:t>
            </w:r>
          </w:p>
        </w:tc>
      </w:tr>
    </w:tbl>
    <w:p w14:paraId="4DB6C807" w14:textId="77777777" w:rsidR="003778DC" w:rsidRDefault="003778DC" w:rsidP="003778DC">
      <w:pPr>
        <w:pStyle w:val="ListParagraph"/>
        <w:rPr>
          <w:rFonts w:ascii="Times New Roman" w:hAnsi="Times New Roman" w:cs="Times New Roman"/>
          <w:sz w:val="24"/>
          <w:szCs w:val="24"/>
        </w:rPr>
      </w:pPr>
    </w:p>
    <w:p w14:paraId="78248649" w14:textId="77777777" w:rsidR="003778DC" w:rsidRDefault="003778DC" w:rsidP="003778DC">
      <w:pPr>
        <w:pStyle w:val="ListParagraph"/>
        <w:rPr>
          <w:rFonts w:ascii="Times New Roman" w:hAnsi="Times New Roman" w:cs="Times New Roman"/>
          <w:sz w:val="24"/>
          <w:szCs w:val="24"/>
        </w:rPr>
      </w:pPr>
    </w:p>
    <w:p w14:paraId="2C40A53E" w14:textId="77777777" w:rsidR="003778DC" w:rsidRDefault="003778DC" w:rsidP="003778DC">
      <w:pPr>
        <w:pStyle w:val="ListParagraph"/>
        <w:rPr>
          <w:noProof/>
        </w:rPr>
      </w:pPr>
      <w:r>
        <w:rPr>
          <w:noProof/>
        </w:rPr>
        <w:lastRenderedPageBreak/>
        <w:drawing>
          <wp:inline distT="0" distB="0" distL="0" distR="0" wp14:anchorId="67F4169E" wp14:editId="1A14A456">
            <wp:extent cx="4086225" cy="3514725"/>
            <wp:effectExtent l="0" t="0" r="9525" b="9525"/>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8"/>
                    <a:stretch>
                      <a:fillRect/>
                    </a:stretch>
                  </pic:blipFill>
                  <pic:spPr>
                    <a:xfrm>
                      <a:off x="0" y="0"/>
                      <a:ext cx="4086225" cy="3514725"/>
                    </a:xfrm>
                    <a:prstGeom prst="rect">
                      <a:avLst/>
                    </a:prstGeom>
                  </pic:spPr>
                </pic:pic>
              </a:graphicData>
            </a:graphic>
          </wp:inline>
        </w:drawing>
      </w:r>
      <w:r>
        <w:rPr>
          <w:rFonts w:ascii="Times New Roman" w:hAnsi="Times New Roman" w:cs="Times New Roman"/>
          <w:sz w:val="24"/>
          <w:szCs w:val="24"/>
        </w:rPr>
        <w:t xml:space="preserve">  </w:t>
      </w:r>
      <w:r>
        <w:rPr>
          <w:noProof/>
        </w:rPr>
        <w:t xml:space="preserve">  </w:t>
      </w:r>
      <w:r>
        <w:rPr>
          <w:noProof/>
        </w:rPr>
        <w:drawing>
          <wp:inline distT="0" distB="0" distL="0" distR="0" wp14:anchorId="24F1312A" wp14:editId="53F7DB65">
            <wp:extent cx="4581525" cy="3524250"/>
            <wp:effectExtent l="0" t="0" r="9525" b="0"/>
            <wp:docPr id="22" name="Picture 1"/>
            <wp:cNvGraphicFramePr/>
            <a:graphic xmlns:a="http://schemas.openxmlformats.org/drawingml/2006/main">
              <a:graphicData uri="http://schemas.openxmlformats.org/drawingml/2006/picture">
                <pic:pic xmlns:pic="http://schemas.openxmlformats.org/drawingml/2006/picture">
                  <pic:nvPicPr>
                    <pic:cNvPr id="22" name="Picture 1"/>
                    <pic:cNvPicPr/>
                  </pic:nvPicPr>
                  <pic:blipFill>
                    <a:blip r:embed="rId9" cstate="print"/>
                    <a:srcRect/>
                    <a:stretch>
                      <a:fillRect/>
                    </a:stretch>
                  </pic:blipFill>
                  <pic:spPr bwMode="auto">
                    <a:xfrm>
                      <a:off x="0" y="0"/>
                      <a:ext cx="4581525" cy="3524250"/>
                    </a:xfrm>
                    <a:prstGeom prst="rect">
                      <a:avLst/>
                    </a:prstGeom>
                    <a:noFill/>
                    <a:ln w="9525">
                      <a:noFill/>
                      <a:miter lim="800000"/>
                      <a:headEnd/>
                      <a:tailEnd/>
                    </a:ln>
                  </pic:spPr>
                </pic:pic>
              </a:graphicData>
            </a:graphic>
          </wp:inline>
        </w:drawing>
      </w:r>
    </w:p>
    <w:p w14:paraId="471005C7" w14:textId="77777777" w:rsidR="007C2F29" w:rsidRDefault="007C2F29" w:rsidP="003778DC">
      <w:pPr>
        <w:pStyle w:val="ListParagraph"/>
        <w:rPr>
          <w:noProof/>
        </w:rPr>
      </w:pPr>
    </w:p>
    <w:p w14:paraId="4CBA7D5B" w14:textId="77777777" w:rsidR="007C2F29" w:rsidRDefault="007C2F29" w:rsidP="003778DC">
      <w:pPr>
        <w:pStyle w:val="ListParagraph"/>
        <w:rPr>
          <w:noProof/>
        </w:rPr>
      </w:pPr>
    </w:p>
    <w:p w14:paraId="2967F2A3" w14:textId="77777777" w:rsidR="007C2F29" w:rsidRPr="002942B4" w:rsidRDefault="007C2F29" w:rsidP="007C2F29">
      <w:pPr>
        <w:pStyle w:val="ListParagraph"/>
        <w:numPr>
          <w:ilvl w:val="0"/>
          <w:numId w:val="2"/>
        </w:numPr>
        <w:rPr>
          <w:rFonts w:ascii="Times New Roman" w:hAnsi="Times New Roman" w:cs="Times New Roman"/>
          <w:sz w:val="24"/>
          <w:szCs w:val="24"/>
        </w:rPr>
      </w:pPr>
      <w:r w:rsidRPr="002942B4">
        <w:rPr>
          <w:rFonts w:ascii="Times New Roman" w:hAnsi="Times New Roman" w:cs="Times New Roman"/>
          <w:sz w:val="24"/>
          <w:szCs w:val="24"/>
        </w:rPr>
        <w:t>Webinar was on “</w:t>
      </w:r>
      <w:r w:rsidRPr="002942B4">
        <w:rPr>
          <w:rFonts w:ascii="Times New Roman" w:hAnsi="Times New Roman" w:cs="Times New Roman"/>
          <w:b/>
          <w:sz w:val="24"/>
          <w:szCs w:val="24"/>
        </w:rPr>
        <w:t xml:space="preserve">Machine learning opportunities and research challenges” by </w:t>
      </w:r>
      <w:r w:rsidRPr="002942B4">
        <w:rPr>
          <w:rFonts w:ascii="Times New Roman" w:hAnsi="Times New Roman" w:cs="Times New Roman"/>
          <w:sz w:val="24"/>
          <w:szCs w:val="24"/>
        </w:rPr>
        <w:t>Dr. MANESH B KOKARE, HOD,</w:t>
      </w:r>
      <w:r w:rsidRPr="002942B4">
        <w:rPr>
          <w:rFonts w:ascii="Times New Roman" w:hAnsi="Times New Roman" w:cs="Times New Roman"/>
          <w:color w:val="000000"/>
          <w:sz w:val="24"/>
          <w:szCs w:val="24"/>
        </w:rPr>
        <w:t xml:space="preserve"> SGGS Nanded on 16-06-20 .</w:t>
      </w:r>
      <w:r w:rsidRPr="002942B4">
        <w:rPr>
          <w:rFonts w:ascii="Times New Roman" w:hAnsi="Times New Roman" w:cs="Times New Roman"/>
          <w:bCs/>
          <w:sz w:val="24"/>
          <w:szCs w:val="24"/>
        </w:rPr>
        <w:t>Speaker started with AI evolution. The speaker gave examples of machine learning in retail, marketing, healthcare, telco and finance. AI also helps the physically challenged people like the blind to identify currency notes, shopping etc. AI techniques can also be used by common man, where he quoted the example of ANYBODY CAN DANCE. Where in computer vision technique can be used for performing motion transfer from one subject to another.</w:t>
      </w:r>
    </w:p>
    <w:p w14:paraId="13D4243F" w14:textId="77777777" w:rsidR="007C2F29" w:rsidRPr="00A46BDC" w:rsidRDefault="007C2F29" w:rsidP="007C2F29">
      <w:pPr>
        <w:ind w:left="360"/>
        <w:rPr>
          <w:rFonts w:ascii="Times New Roman" w:hAnsi="Times New Roman" w:cs="Times New Roman"/>
          <w:sz w:val="24"/>
          <w:szCs w:val="24"/>
        </w:rPr>
      </w:pPr>
    </w:p>
    <w:p w14:paraId="4C7F2DDF" w14:textId="77777777" w:rsidR="007C2F29" w:rsidRDefault="007C2F29" w:rsidP="007C2F29">
      <w:pPr>
        <w:pStyle w:val="ListParagraph"/>
        <w:rPr>
          <w:noProof/>
        </w:rPr>
      </w:pPr>
      <w:r>
        <w:rPr>
          <w:rFonts w:ascii="Times New Roman" w:hAnsi="Times New Roman" w:cs="Times New Roman"/>
          <w:noProof/>
          <w:sz w:val="24"/>
          <w:szCs w:val="24"/>
        </w:rPr>
        <w:lastRenderedPageBreak/>
        <w:drawing>
          <wp:inline distT="0" distB="0" distL="0" distR="0" wp14:anchorId="66A881F0" wp14:editId="698DC2A1">
            <wp:extent cx="4314825" cy="3467100"/>
            <wp:effectExtent l="0" t="0" r="9525" b="0"/>
            <wp:docPr id="3" name="Picture 3" descr="F:\Sweta\AISSM\20-21\ISTE_IETE\self\E&amp;TC\“Machine Learning Opportunities and Research Challenges”\ISTE-Flyer-16-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weta\AISSM\20-21\ISTE_IETE\self\E&amp;TC\“Machine Learning Opportunities and Research Challenges”\ISTE-Flyer-16-6-2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15955" cy="3468008"/>
                    </a:xfrm>
                    <a:prstGeom prst="rect">
                      <a:avLst/>
                    </a:prstGeom>
                    <a:noFill/>
                    <a:ln>
                      <a:noFill/>
                    </a:ln>
                  </pic:spPr>
                </pic:pic>
              </a:graphicData>
            </a:graphic>
          </wp:inline>
        </w:drawing>
      </w:r>
      <w:r w:rsidRPr="00A46BDC">
        <w:rPr>
          <w:noProof/>
        </w:rPr>
        <w:t xml:space="preserve"> </w:t>
      </w:r>
      <w:r>
        <w:rPr>
          <w:noProof/>
        </w:rPr>
        <w:t xml:space="preserve">     </w:t>
      </w:r>
      <w:r>
        <w:rPr>
          <w:noProof/>
        </w:rPr>
        <w:drawing>
          <wp:inline distT="0" distB="0" distL="0" distR="0" wp14:anchorId="7E7090A6" wp14:editId="3F6A1B4D">
            <wp:extent cx="4276725" cy="3390900"/>
            <wp:effectExtent l="0" t="0" r="9525" b="0"/>
            <wp:docPr id="2" name="Picture 1" descr="I:\VP-2020-21 SEM 1\VP LOCKDOWN ACTIVITIES\WEBINAR 16-6-20 PICS\Screenshot_20200616-123448_Webex Meet.jpg"/>
            <wp:cNvGraphicFramePr/>
            <a:graphic xmlns:a="http://schemas.openxmlformats.org/drawingml/2006/main">
              <a:graphicData uri="http://schemas.openxmlformats.org/drawingml/2006/picture">
                <pic:pic xmlns:pic="http://schemas.openxmlformats.org/drawingml/2006/picture">
                  <pic:nvPicPr>
                    <pic:cNvPr id="2" name="Picture 1" descr="I:\VP-2020-21 SEM 1\VP LOCKDOWN ACTIVITIES\WEBINAR 16-6-20 PICS\Screenshot_20200616-123448_Webex Meet.jpg"/>
                    <pic:cNvPicPr/>
                  </pic:nvPicPr>
                  <pic:blipFill>
                    <a:blip r:embed="rId11" cstate="print"/>
                    <a:srcRect/>
                    <a:stretch>
                      <a:fillRect/>
                    </a:stretch>
                  </pic:blipFill>
                  <pic:spPr bwMode="auto">
                    <a:xfrm>
                      <a:off x="0" y="0"/>
                      <a:ext cx="4276725" cy="3390900"/>
                    </a:xfrm>
                    <a:prstGeom prst="rect">
                      <a:avLst/>
                    </a:prstGeom>
                    <a:noFill/>
                    <a:ln w="9525">
                      <a:noFill/>
                      <a:miter lim="800000"/>
                      <a:headEnd/>
                      <a:tailEnd/>
                    </a:ln>
                  </pic:spPr>
                </pic:pic>
              </a:graphicData>
            </a:graphic>
          </wp:inline>
        </w:drawing>
      </w:r>
    </w:p>
    <w:p w14:paraId="460FAB90" w14:textId="77777777" w:rsidR="007C2F29" w:rsidRDefault="007C2F29" w:rsidP="007C2F29">
      <w:pPr>
        <w:pStyle w:val="ListParagraph"/>
        <w:rPr>
          <w:noProof/>
        </w:rPr>
      </w:pPr>
    </w:p>
    <w:p w14:paraId="62358E33" w14:textId="77777777" w:rsidR="007C2F29" w:rsidRDefault="007C2F29" w:rsidP="007C2F29">
      <w:pPr>
        <w:pStyle w:val="ListParagraph"/>
        <w:rPr>
          <w:noProof/>
        </w:rPr>
      </w:pPr>
    </w:p>
    <w:p w14:paraId="3B9D2108" w14:textId="77777777" w:rsidR="007C2F29" w:rsidRDefault="007C2F29" w:rsidP="007C2F29">
      <w:pPr>
        <w:pStyle w:val="ListParagraph"/>
        <w:rPr>
          <w:noProof/>
        </w:rPr>
      </w:pPr>
    </w:p>
    <w:p w14:paraId="1608F5F8" w14:textId="77777777" w:rsidR="007C2F29" w:rsidRPr="007C2F29" w:rsidRDefault="007C2F29" w:rsidP="007C2F29">
      <w:pPr>
        <w:pStyle w:val="ListParagraph"/>
        <w:numPr>
          <w:ilvl w:val="0"/>
          <w:numId w:val="2"/>
        </w:numPr>
        <w:jc w:val="both"/>
        <w:rPr>
          <w:rFonts w:ascii="Times New Roman" w:hAnsi="Times New Roman" w:cs="Times New Roman"/>
          <w:b/>
          <w:sz w:val="24"/>
          <w:szCs w:val="24"/>
        </w:rPr>
      </w:pPr>
      <w:r w:rsidRPr="007C2F29">
        <w:rPr>
          <w:rFonts w:ascii="Times New Roman" w:hAnsi="Times New Roman" w:cs="Times New Roman"/>
          <w:sz w:val="24"/>
          <w:szCs w:val="24"/>
        </w:rPr>
        <w:t>Webinar was on “</w:t>
      </w:r>
      <w:r w:rsidRPr="007C2F29">
        <w:rPr>
          <w:rFonts w:ascii="Times New Roman" w:hAnsi="Times New Roman" w:cs="Times New Roman"/>
          <w:b/>
          <w:sz w:val="24"/>
          <w:szCs w:val="24"/>
        </w:rPr>
        <w:t xml:space="preserve">Introduction to Analog Mixed Signals verification” by </w:t>
      </w:r>
      <w:proofErr w:type="spellStart"/>
      <w:r w:rsidRPr="007C2F29">
        <w:rPr>
          <w:rFonts w:ascii="Times New Roman" w:hAnsi="Times New Roman" w:cs="Times New Roman"/>
          <w:sz w:val="24"/>
          <w:szCs w:val="24"/>
        </w:rPr>
        <w:t>Mr.Parag</w:t>
      </w:r>
      <w:proofErr w:type="spellEnd"/>
      <w:r w:rsidRPr="007C2F29">
        <w:rPr>
          <w:rFonts w:ascii="Times New Roman" w:hAnsi="Times New Roman" w:cs="Times New Roman"/>
          <w:sz w:val="24"/>
          <w:szCs w:val="24"/>
        </w:rPr>
        <w:t xml:space="preserve"> Ashok Deshpande ,Team Lead AMS Verification ,Senior Design Engineer </w:t>
      </w:r>
      <w:proofErr w:type="spellStart"/>
      <w:r w:rsidRPr="007C2F29">
        <w:rPr>
          <w:rFonts w:ascii="Times New Roman" w:hAnsi="Times New Roman" w:cs="Times New Roman"/>
          <w:sz w:val="24"/>
          <w:szCs w:val="24"/>
        </w:rPr>
        <w:t>Cyient</w:t>
      </w:r>
      <w:proofErr w:type="spellEnd"/>
      <w:r w:rsidRPr="007C2F29">
        <w:rPr>
          <w:rFonts w:ascii="Times New Roman" w:hAnsi="Times New Roman" w:cs="Times New Roman"/>
          <w:sz w:val="24"/>
          <w:szCs w:val="24"/>
        </w:rPr>
        <w:t xml:space="preserve"> </w:t>
      </w:r>
      <w:proofErr w:type="spellStart"/>
      <w:r w:rsidRPr="007C2F29">
        <w:rPr>
          <w:rFonts w:ascii="Times New Roman" w:hAnsi="Times New Roman" w:cs="Times New Roman"/>
          <w:sz w:val="24"/>
          <w:szCs w:val="24"/>
        </w:rPr>
        <w:t>Ltd,Pune</w:t>
      </w:r>
      <w:proofErr w:type="spellEnd"/>
      <w:r w:rsidRPr="007C2F29">
        <w:rPr>
          <w:rFonts w:ascii="Times New Roman" w:hAnsi="Times New Roman" w:cs="Times New Roman"/>
          <w:sz w:val="24"/>
          <w:szCs w:val="24"/>
        </w:rPr>
        <w:t xml:space="preserve"> on 27/</w:t>
      </w:r>
      <w:r w:rsidRPr="007C2F29">
        <w:rPr>
          <w:rFonts w:ascii="Times New Roman" w:hAnsi="Times New Roman" w:cs="Times New Roman"/>
          <w:bCs/>
          <w:sz w:val="24"/>
          <w:szCs w:val="24"/>
        </w:rPr>
        <w:t xml:space="preserve"> 06/2020</w:t>
      </w:r>
      <w:r w:rsidRPr="007C2F29">
        <w:rPr>
          <w:rFonts w:ascii="Times New Roman" w:hAnsi="Times New Roman" w:cs="Times New Roman"/>
          <w:b/>
          <w:bCs/>
          <w:sz w:val="24"/>
          <w:szCs w:val="24"/>
        </w:rPr>
        <w:t xml:space="preserve"> .</w:t>
      </w:r>
      <w:r w:rsidRPr="007C2F29">
        <w:rPr>
          <w:rFonts w:ascii="Times New Roman" w:hAnsi="Times New Roman" w:cs="Times New Roman"/>
          <w:bCs/>
          <w:sz w:val="24"/>
          <w:szCs w:val="24"/>
        </w:rPr>
        <w:t xml:space="preserve"> The webinar started with Introduction to </w:t>
      </w:r>
      <w:r w:rsidR="002942B4" w:rsidRPr="007C2F29">
        <w:rPr>
          <w:rFonts w:ascii="Times New Roman" w:hAnsi="Times New Roman" w:cs="Times New Roman"/>
          <w:bCs/>
          <w:sz w:val="24"/>
          <w:szCs w:val="24"/>
        </w:rPr>
        <w:t>VLSI, type</w:t>
      </w:r>
      <w:r w:rsidRPr="007C2F29">
        <w:rPr>
          <w:rFonts w:ascii="Times New Roman" w:hAnsi="Times New Roman" w:cs="Times New Roman"/>
          <w:bCs/>
          <w:sz w:val="24"/>
          <w:szCs w:val="24"/>
        </w:rPr>
        <w:t xml:space="preserve"> of chip, Chip design flow ,transistor level etc. Application specific </w:t>
      </w:r>
      <w:proofErr w:type="spellStart"/>
      <w:r w:rsidRPr="007C2F29">
        <w:rPr>
          <w:rFonts w:ascii="Times New Roman" w:hAnsi="Times New Roman" w:cs="Times New Roman"/>
          <w:bCs/>
          <w:sz w:val="24"/>
          <w:szCs w:val="24"/>
        </w:rPr>
        <w:t>ASIC.Use</w:t>
      </w:r>
      <w:proofErr w:type="spellEnd"/>
      <w:r w:rsidRPr="007C2F29">
        <w:rPr>
          <w:rFonts w:ascii="Times New Roman" w:hAnsi="Times New Roman" w:cs="Times New Roman"/>
          <w:bCs/>
          <w:sz w:val="24"/>
          <w:szCs w:val="24"/>
        </w:rPr>
        <w:t xml:space="preserve"> of automatic </w:t>
      </w:r>
      <w:proofErr w:type="spellStart"/>
      <w:r w:rsidRPr="007C2F29">
        <w:rPr>
          <w:rFonts w:ascii="Times New Roman" w:hAnsi="Times New Roman" w:cs="Times New Roman"/>
          <w:bCs/>
          <w:sz w:val="24"/>
          <w:szCs w:val="24"/>
        </w:rPr>
        <w:t>transiction</w:t>
      </w:r>
      <w:proofErr w:type="spellEnd"/>
      <w:r w:rsidRPr="007C2F29">
        <w:rPr>
          <w:rFonts w:ascii="Times New Roman" w:hAnsi="Times New Roman" w:cs="Times New Roman"/>
          <w:bCs/>
          <w:sz w:val="24"/>
          <w:szCs w:val="24"/>
        </w:rPr>
        <w:t xml:space="preserve"> code like  Verilog, VHDL, UVM were also discussed. </w:t>
      </w:r>
    </w:p>
    <w:p w14:paraId="70D0D833" w14:textId="77777777" w:rsidR="007C2F29" w:rsidRDefault="007C2F29" w:rsidP="007C2F29">
      <w:pPr>
        <w:pStyle w:val="ListParagraph"/>
        <w:jc w:val="both"/>
        <w:rPr>
          <w:noProof/>
        </w:rPr>
      </w:pPr>
      <w:r>
        <w:rPr>
          <w:noProof/>
        </w:rPr>
        <w:lastRenderedPageBreak/>
        <w:drawing>
          <wp:inline distT="0" distB="0" distL="0" distR="0" wp14:anchorId="64A6417F" wp14:editId="592B8DE3">
            <wp:extent cx="4029075" cy="4410075"/>
            <wp:effectExtent l="0" t="0" r="9525" b="9525"/>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a:stretch>
                      <a:fillRect/>
                    </a:stretch>
                  </pic:blipFill>
                  <pic:spPr>
                    <a:xfrm>
                      <a:off x="0" y="0"/>
                      <a:ext cx="4029075" cy="4410075"/>
                    </a:xfrm>
                    <a:prstGeom prst="rect">
                      <a:avLst/>
                    </a:prstGeom>
                  </pic:spPr>
                </pic:pic>
              </a:graphicData>
            </a:graphic>
          </wp:inline>
        </w:drawing>
      </w:r>
      <w:r w:rsidRPr="007C2F29">
        <w:rPr>
          <w:noProof/>
        </w:rPr>
        <w:t xml:space="preserve"> </w:t>
      </w:r>
      <w:r>
        <w:rPr>
          <w:noProof/>
        </w:rPr>
        <w:t xml:space="preserve">      </w:t>
      </w:r>
      <w:r>
        <w:rPr>
          <w:noProof/>
        </w:rPr>
        <w:drawing>
          <wp:inline distT="0" distB="0" distL="0" distR="0" wp14:anchorId="76EF14C1" wp14:editId="4CFC2168">
            <wp:extent cx="4476750" cy="405765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a:stretch>
                      <a:fillRect/>
                    </a:stretch>
                  </pic:blipFill>
                  <pic:spPr>
                    <a:xfrm>
                      <a:off x="0" y="0"/>
                      <a:ext cx="4476750" cy="4057650"/>
                    </a:xfrm>
                    <a:prstGeom prst="rect">
                      <a:avLst/>
                    </a:prstGeom>
                  </pic:spPr>
                </pic:pic>
              </a:graphicData>
            </a:graphic>
          </wp:inline>
        </w:drawing>
      </w:r>
    </w:p>
    <w:p w14:paraId="170303B5" w14:textId="77777777" w:rsidR="002942B4" w:rsidRDefault="002942B4" w:rsidP="007C2F29">
      <w:pPr>
        <w:pStyle w:val="ListParagraph"/>
        <w:jc w:val="both"/>
        <w:rPr>
          <w:noProof/>
        </w:rPr>
      </w:pPr>
    </w:p>
    <w:p w14:paraId="69B1EEDF" w14:textId="77777777" w:rsidR="002942B4" w:rsidRDefault="002942B4" w:rsidP="007C2F29">
      <w:pPr>
        <w:pStyle w:val="ListParagraph"/>
        <w:jc w:val="both"/>
        <w:rPr>
          <w:noProof/>
        </w:rPr>
      </w:pPr>
    </w:p>
    <w:p w14:paraId="6A25E316" w14:textId="77777777" w:rsidR="002942B4" w:rsidRDefault="002942B4" w:rsidP="007C2F29">
      <w:pPr>
        <w:pStyle w:val="ListParagraph"/>
        <w:jc w:val="both"/>
        <w:rPr>
          <w:rFonts w:ascii="Times New Roman" w:hAnsi="Times New Roman" w:cs="Times New Roman"/>
          <w:b/>
          <w:sz w:val="28"/>
          <w:szCs w:val="28"/>
        </w:rPr>
      </w:pPr>
    </w:p>
    <w:p w14:paraId="4A85A96B" w14:textId="77777777" w:rsidR="007C2F29" w:rsidRPr="007C2F29" w:rsidRDefault="007C2F29" w:rsidP="007C2F29">
      <w:pPr>
        <w:pStyle w:val="ListParagraph"/>
        <w:jc w:val="both"/>
        <w:rPr>
          <w:rFonts w:ascii="Times New Roman" w:hAnsi="Times New Roman" w:cs="Times New Roman"/>
          <w:b/>
          <w:sz w:val="28"/>
          <w:szCs w:val="28"/>
        </w:rPr>
      </w:pPr>
    </w:p>
    <w:p w14:paraId="04C15354" w14:textId="77777777" w:rsidR="002942B4" w:rsidRPr="002942B4" w:rsidRDefault="002942B4" w:rsidP="002942B4">
      <w:pPr>
        <w:pStyle w:val="ListParagraph"/>
        <w:numPr>
          <w:ilvl w:val="0"/>
          <w:numId w:val="2"/>
        </w:numPr>
        <w:shd w:val="clear" w:color="auto" w:fill="FFFFFF"/>
        <w:jc w:val="both"/>
        <w:rPr>
          <w:rFonts w:ascii="Times New Roman" w:eastAsia="Times New Roman" w:hAnsi="Times New Roman" w:cs="Times New Roman"/>
          <w:color w:val="000000" w:themeColor="text1"/>
          <w:sz w:val="24"/>
          <w:szCs w:val="24"/>
        </w:rPr>
      </w:pPr>
      <w:r w:rsidRPr="002942B4">
        <w:rPr>
          <w:rFonts w:ascii="Times New Roman" w:hAnsi="Times New Roman" w:cs="Times New Roman"/>
          <w:color w:val="000000" w:themeColor="text1"/>
          <w:sz w:val="24"/>
          <w:szCs w:val="24"/>
        </w:rPr>
        <w:lastRenderedPageBreak/>
        <w:t>Webinar on “</w:t>
      </w:r>
      <w:r w:rsidRPr="002942B4">
        <w:rPr>
          <w:rFonts w:ascii="Times New Roman" w:hAnsi="Times New Roman" w:cs="Times New Roman"/>
          <w:b/>
          <w:sz w:val="24"/>
          <w:szCs w:val="24"/>
        </w:rPr>
        <w:t>Carrier Growth Opportunities with Network And Security Certification</w:t>
      </w:r>
      <w:r w:rsidRPr="002942B4">
        <w:rPr>
          <w:rFonts w:ascii="Times New Roman" w:hAnsi="Times New Roman" w:cs="Times New Roman"/>
          <w:color w:val="000000" w:themeColor="text1"/>
          <w:sz w:val="24"/>
          <w:szCs w:val="24"/>
        </w:rPr>
        <w:t xml:space="preserve">” by </w:t>
      </w:r>
      <w:r w:rsidRPr="002942B4">
        <w:rPr>
          <w:rFonts w:ascii="Times New Roman" w:hAnsi="Times New Roman" w:cs="Times New Roman"/>
          <w:sz w:val="24"/>
          <w:szCs w:val="24"/>
        </w:rPr>
        <w:t>Mr. Benjamin Alex</w:t>
      </w:r>
      <w:r w:rsidRPr="002942B4">
        <w:rPr>
          <w:rFonts w:ascii="Times New Roman" w:hAnsi="Times New Roman" w:cs="Times New Roman"/>
          <w:color w:val="000000" w:themeColor="text1"/>
          <w:sz w:val="24"/>
          <w:szCs w:val="24"/>
        </w:rPr>
        <w:t xml:space="preserve">  on 27/6/2020 was conducted .The webinar is started with basics of Networking like OSI </w:t>
      </w:r>
      <w:proofErr w:type="spellStart"/>
      <w:r w:rsidRPr="002942B4">
        <w:rPr>
          <w:rFonts w:ascii="Times New Roman" w:hAnsi="Times New Roman" w:cs="Times New Roman"/>
          <w:color w:val="000000" w:themeColor="text1"/>
          <w:sz w:val="24"/>
          <w:szCs w:val="24"/>
        </w:rPr>
        <w:t>Model,routers</w:t>
      </w:r>
      <w:proofErr w:type="spellEnd"/>
      <w:r w:rsidRPr="002942B4">
        <w:rPr>
          <w:rFonts w:ascii="Times New Roman" w:hAnsi="Times New Roman" w:cs="Times New Roman"/>
          <w:color w:val="000000" w:themeColor="text1"/>
          <w:sz w:val="24"/>
          <w:szCs w:val="24"/>
        </w:rPr>
        <w:t xml:space="preserve">. Speaker also covered different Networking &amp; Security </w:t>
      </w:r>
      <w:proofErr w:type="spellStart"/>
      <w:r w:rsidRPr="002942B4">
        <w:rPr>
          <w:rFonts w:ascii="Times New Roman" w:hAnsi="Times New Roman" w:cs="Times New Roman"/>
          <w:color w:val="000000" w:themeColor="text1"/>
          <w:sz w:val="24"/>
          <w:szCs w:val="24"/>
        </w:rPr>
        <w:t>cerification</w:t>
      </w:r>
      <w:proofErr w:type="spellEnd"/>
      <w:r w:rsidRPr="002942B4">
        <w:rPr>
          <w:rFonts w:ascii="Times New Roman" w:hAnsi="Times New Roman" w:cs="Times New Roman"/>
          <w:color w:val="000000" w:themeColor="text1"/>
          <w:sz w:val="24"/>
          <w:szCs w:val="24"/>
        </w:rPr>
        <w:t xml:space="preserve"> like </w:t>
      </w:r>
      <w:r w:rsidRPr="002942B4">
        <w:rPr>
          <w:rFonts w:ascii="Arial" w:hAnsi="Arial" w:cs="Arial"/>
          <w:color w:val="000000" w:themeColor="text1"/>
          <w:sz w:val="24"/>
          <w:szCs w:val="24"/>
        </w:rPr>
        <w:t xml:space="preserve"> </w:t>
      </w:r>
      <w:r w:rsidRPr="002942B4">
        <w:rPr>
          <w:rFonts w:ascii="Times New Roman" w:eastAsia="Times New Roman" w:hAnsi="Times New Roman" w:cs="Times New Roman"/>
          <w:color w:val="000000" w:themeColor="text1"/>
          <w:sz w:val="24"/>
          <w:szCs w:val="24"/>
        </w:rPr>
        <w:t xml:space="preserve">CCNA, CCNP, CCIE, Cisco Enterprise Cisco Security, Data Center </w:t>
      </w:r>
      <w:proofErr w:type="spellStart"/>
      <w:r w:rsidRPr="002942B4">
        <w:rPr>
          <w:rFonts w:ascii="Times New Roman" w:eastAsia="Times New Roman" w:hAnsi="Times New Roman" w:cs="Times New Roman"/>
          <w:color w:val="000000" w:themeColor="text1"/>
          <w:sz w:val="24"/>
          <w:szCs w:val="24"/>
        </w:rPr>
        <w:t>Courses.He</w:t>
      </w:r>
      <w:proofErr w:type="spellEnd"/>
      <w:r w:rsidRPr="002942B4">
        <w:rPr>
          <w:rFonts w:ascii="Times New Roman" w:eastAsia="Times New Roman" w:hAnsi="Times New Roman" w:cs="Times New Roman"/>
          <w:color w:val="000000" w:themeColor="text1"/>
          <w:sz w:val="24"/>
          <w:szCs w:val="24"/>
        </w:rPr>
        <w:t xml:space="preserve"> also explain the syllabus </w:t>
      </w:r>
      <w:proofErr w:type="spellStart"/>
      <w:r w:rsidRPr="002942B4">
        <w:rPr>
          <w:rFonts w:ascii="Times New Roman" w:eastAsia="Times New Roman" w:hAnsi="Times New Roman" w:cs="Times New Roman"/>
          <w:color w:val="000000" w:themeColor="text1"/>
          <w:sz w:val="24"/>
          <w:szCs w:val="24"/>
        </w:rPr>
        <w:t>syllabus.how</w:t>
      </w:r>
      <w:proofErr w:type="spellEnd"/>
      <w:r w:rsidRPr="002942B4">
        <w:rPr>
          <w:rFonts w:ascii="Times New Roman" w:eastAsia="Times New Roman" w:hAnsi="Times New Roman" w:cs="Times New Roman"/>
          <w:color w:val="000000" w:themeColor="text1"/>
          <w:sz w:val="24"/>
          <w:szCs w:val="24"/>
        </w:rPr>
        <w:t xml:space="preserve"> to prepare for </w:t>
      </w:r>
      <w:proofErr w:type="spellStart"/>
      <w:r w:rsidRPr="002942B4">
        <w:rPr>
          <w:rFonts w:ascii="Times New Roman" w:eastAsia="Times New Roman" w:hAnsi="Times New Roman" w:cs="Times New Roman"/>
          <w:color w:val="000000" w:themeColor="text1"/>
          <w:sz w:val="24"/>
          <w:szCs w:val="24"/>
        </w:rPr>
        <w:t>exam,what</w:t>
      </w:r>
      <w:proofErr w:type="spellEnd"/>
      <w:r w:rsidRPr="002942B4">
        <w:rPr>
          <w:rFonts w:ascii="Times New Roman" w:eastAsia="Times New Roman" w:hAnsi="Times New Roman" w:cs="Times New Roman"/>
          <w:color w:val="000000" w:themeColor="text1"/>
          <w:sz w:val="24"/>
          <w:szCs w:val="24"/>
        </w:rPr>
        <w:t xml:space="preserve"> will salary after passing the exam.</w:t>
      </w:r>
    </w:p>
    <w:p w14:paraId="07A66EBF" w14:textId="77777777" w:rsidR="007C2F29" w:rsidRDefault="007C2F29" w:rsidP="002942B4">
      <w:pPr>
        <w:pStyle w:val="ListParagraph"/>
        <w:jc w:val="both"/>
        <w:rPr>
          <w:rFonts w:ascii="Times New Roman" w:hAnsi="Times New Roman" w:cs="Times New Roman"/>
          <w:b/>
          <w:sz w:val="28"/>
          <w:szCs w:val="28"/>
        </w:rPr>
      </w:pPr>
    </w:p>
    <w:p w14:paraId="16F355D4" w14:textId="77777777" w:rsidR="002942B4" w:rsidRPr="007C2F29" w:rsidRDefault="002942B4" w:rsidP="002942B4">
      <w:pPr>
        <w:pStyle w:val="ListParagraph"/>
        <w:jc w:val="both"/>
        <w:rPr>
          <w:rFonts w:ascii="Times New Roman" w:hAnsi="Times New Roman" w:cs="Times New Roman"/>
          <w:b/>
          <w:sz w:val="28"/>
          <w:szCs w:val="28"/>
        </w:rPr>
      </w:pPr>
      <w:r>
        <w:rPr>
          <w:noProof/>
        </w:rPr>
        <w:drawing>
          <wp:inline distT="0" distB="0" distL="0" distR="0" wp14:anchorId="7F9A5ED4" wp14:editId="6034F93A">
            <wp:extent cx="4562475" cy="2133600"/>
            <wp:effectExtent l="0" t="0" r="9525" b="0"/>
            <wp:docPr id="6" name="Picture 1"/>
            <wp:cNvGraphicFramePr/>
            <a:graphic xmlns:a="http://schemas.openxmlformats.org/drawingml/2006/main">
              <a:graphicData uri="http://schemas.openxmlformats.org/drawingml/2006/picture">
                <pic:pic xmlns:pic="http://schemas.openxmlformats.org/drawingml/2006/picture">
                  <pic:nvPicPr>
                    <pic:cNvPr id="3" name="Picture 1"/>
                    <pic:cNvPicPr/>
                  </pic:nvPicPr>
                  <pic:blipFill>
                    <a:blip r:embed="rId14" cstate="print"/>
                    <a:srcRect l="14177" r="14155" b="4250"/>
                    <a:stretch>
                      <a:fillRect/>
                    </a:stretch>
                  </pic:blipFill>
                  <pic:spPr bwMode="auto">
                    <a:xfrm>
                      <a:off x="0" y="0"/>
                      <a:ext cx="4562475" cy="2133600"/>
                    </a:xfrm>
                    <a:prstGeom prst="rect">
                      <a:avLst/>
                    </a:prstGeom>
                    <a:noFill/>
                    <a:ln w="9525">
                      <a:noFill/>
                      <a:miter lim="800000"/>
                      <a:headEnd/>
                      <a:tailEnd/>
                    </a:ln>
                  </pic:spPr>
                </pic:pic>
              </a:graphicData>
            </a:graphic>
          </wp:inline>
        </w:drawing>
      </w:r>
      <w:r>
        <w:rPr>
          <w:rFonts w:ascii="Times New Roman" w:hAnsi="Times New Roman" w:cs="Times New Roman"/>
          <w:b/>
          <w:sz w:val="28"/>
          <w:szCs w:val="28"/>
        </w:rPr>
        <w:t xml:space="preserve">  </w:t>
      </w:r>
      <w:r>
        <w:rPr>
          <w:noProof/>
        </w:rPr>
        <w:drawing>
          <wp:inline distT="0" distB="0" distL="0" distR="0" wp14:anchorId="6B4A1CFB" wp14:editId="1546AD24">
            <wp:extent cx="3848100" cy="2063115"/>
            <wp:effectExtent l="0" t="0" r="0" b="0"/>
            <wp:docPr id="7"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5" cstate="print"/>
                    <a:srcRect l="17517" r="15687" b="10989"/>
                    <a:stretch>
                      <a:fillRect/>
                    </a:stretch>
                  </pic:blipFill>
                  <pic:spPr bwMode="auto">
                    <a:xfrm>
                      <a:off x="0" y="0"/>
                      <a:ext cx="3848100" cy="2063115"/>
                    </a:xfrm>
                    <a:prstGeom prst="rect">
                      <a:avLst/>
                    </a:prstGeom>
                    <a:noFill/>
                    <a:ln w="9525">
                      <a:noFill/>
                      <a:miter lim="800000"/>
                      <a:headEnd/>
                      <a:tailEnd/>
                    </a:ln>
                  </pic:spPr>
                </pic:pic>
              </a:graphicData>
            </a:graphic>
          </wp:inline>
        </w:drawing>
      </w:r>
    </w:p>
    <w:p w14:paraId="10306196" w14:textId="77777777" w:rsidR="002942B4" w:rsidRPr="002942B4" w:rsidRDefault="002942B4" w:rsidP="002942B4">
      <w:pPr>
        <w:spacing w:after="0"/>
        <w:rPr>
          <w:rFonts w:ascii="Times New Roman" w:eastAsia="Times New Roman" w:hAnsi="Times New Roman" w:cs="Times New Roman"/>
          <w:color w:val="000000"/>
          <w:sz w:val="24"/>
          <w:szCs w:val="24"/>
        </w:rPr>
      </w:pPr>
    </w:p>
    <w:p w14:paraId="2B1C7A7B" w14:textId="77777777" w:rsidR="007C2F29" w:rsidRDefault="007C2F29" w:rsidP="007C2F29">
      <w:pPr>
        <w:pStyle w:val="ListParagraph"/>
        <w:rPr>
          <w:noProof/>
        </w:rPr>
      </w:pPr>
    </w:p>
    <w:p w14:paraId="7E9382FE" w14:textId="77777777" w:rsidR="002942B4" w:rsidRDefault="002942B4" w:rsidP="002942B4">
      <w:pPr>
        <w:pStyle w:val="ListParagraph"/>
        <w:numPr>
          <w:ilvl w:val="0"/>
          <w:numId w:val="2"/>
        </w:numPr>
        <w:jc w:val="both"/>
        <w:rPr>
          <w:rFonts w:ascii="Times New Roman" w:hAnsi="Times New Roman" w:cs="Times New Roman"/>
          <w:sz w:val="24"/>
          <w:szCs w:val="24"/>
        </w:rPr>
      </w:pPr>
      <w:r w:rsidRPr="002942B4">
        <w:rPr>
          <w:rFonts w:ascii="Times New Roman" w:hAnsi="Times New Roman" w:cs="Times New Roman"/>
          <w:noProof/>
          <w:sz w:val="24"/>
          <w:szCs w:val="24"/>
        </w:rPr>
        <w:t>Webinar on “</w:t>
      </w:r>
      <w:r w:rsidRPr="002942B4">
        <w:rPr>
          <w:rFonts w:ascii="Times New Roman" w:hAnsi="Times New Roman" w:cs="Times New Roman"/>
          <w:b/>
          <w:sz w:val="24"/>
          <w:szCs w:val="24"/>
        </w:rPr>
        <w:t>Emerging Industrial IoT Applications</w:t>
      </w:r>
      <w:r w:rsidRPr="002942B4">
        <w:rPr>
          <w:rFonts w:ascii="Times New Roman" w:hAnsi="Times New Roman" w:cs="Times New Roman"/>
          <w:noProof/>
          <w:sz w:val="24"/>
          <w:szCs w:val="24"/>
        </w:rPr>
        <w:t xml:space="preserve">” by </w:t>
      </w:r>
      <w:proofErr w:type="spellStart"/>
      <w:r w:rsidRPr="002942B4">
        <w:rPr>
          <w:rFonts w:ascii="Times New Roman" w:hAnsi="Times New Roman" w:cs="Times New Roman"/>
          <w:sz w:val="24"/>
          <w:szCs w:val="24"/>
        </w:rPr>
        <w:t>Mr.Shivaji</w:t>
      </w:r>
      <w:proofErr w:type="spellEnd"/>
      <w:r w:rsidRPr="002942B4">
        <w:rPr>
          <w:rFonts w:ascii="Times New Roman" w:hAnsi="Times New Roman" w:cs="Times New Roman"/>
          <w:sz w:val="24"/>
          <w:szCs w:val="24"/>
        </w:rPr>
        <w:t xml:space="preserve"> S. </w:t>
      </w:r>
      <w:proofErr w:type="spellStart"/>
      <w:r w:rsidRPr="002942B4">
        <w:rPr>
          <w:rFonts w:ascii="Times New Roman" w:hAnsi="Times New Roman" w:cs="Times New Roman"/>
          <w:sz w:val="24"/>
          <w:szCs w:val="24"/>
        </w:rPr>
        <w:t>Nawatake</w:t>
      </w:r>
      <w:proofErr w:type="spellEnd"/>
      <w:r w:rsidRPr="002942B4">
        <w:rPr>
          <w:rFonts w:ascii="Times New Roman" w:hAnsi="Times New Roman" w:cs="Times New Roman"/>
          <w:sz w:val="24"/>
          <w:szCs w:val="24"/>
        </w:rPr>
        <w:t xml:space="preserve"> was conducted on </w:t>
      </w:r>
      <w:r w:rsidRPr="002942B4">
        <w:rPr>
          <w:rFonts w:ascii="Times New Roman" w:hAnsi="Times New Roman" w:cs="Times New Roman"/>
          <w:b/>
          <w:sz w:val="24"/>
          <w:szCs w:val="24"/>
        </w:rPr>
        <w:t>29.08.20.</w:t>
      </w:r>
      <w:r w:rsidRPr="002942B4">
        <w:rPr>
          <w:rFonts w:ascii="Times New Roman" w:hAnsi="Times New Roman" w:cs="Times New Roman"/>
          <w:sz w:val="24"/>
          <w:szCs w:val="24"/>
        </w:rPr>
        <w:t xml:space="preserve"> The webinar is started with information of IoT and their application areas. He also explained system requirement of Industrial IoT, Ultra low power design considerations, Industrial IoT communication </w:t>
      </w:r>
      <w:proofErr w:type="spellStart"/>
      <w:r w:rsidRPr="002942B4">
        <w:rPr>
          <w:rFonts w:ascii="Times New Roman" w:hAnsi="Times New Roman" w:cs="Times New Roman"/>
          <w:sz w:val="24"/>
          <w:szCs w:val="24"/>
        </w:rPr>
        <w:t>protocol,Then</w:t>
      </w:r>
      <w:proofErr w:type="spellEnd"/>
      <w:r w:rsidRPr="002942B4">
        <w:rPr>
          <w:rFonts w:ascii="Times New Roman" w:hAnsi="Times New Roman" w:cs="Times New Roman"/>
          <w:sz w:val="24"/>
          <w:szCs w:val="24"/>
        </w:rPr>
        <w:t xml:space="preserve"> speaker explored applications of IoT in Mining, Healthcare, Automation and Agriculture. Speaker had given demo of applications designed by him in different fields. </w:t>
      </w:r>
    </w:p>
    <w:p w14:paraId="7C1540F5" w14:textId="77777777" w:rsidR="002942B4" w:rsidRDefault="002942B4" w:rsidP="002942B4">
      <w:pPr>
        <w:pStyle w:val="ListParagraph"/>
        <w:jc w:val="both"/>
        <w:rPr>
          <w:rFonts w:ascii="Times New Roman" w:hAnsi="Times New Roman" w:cs="Times New Roman"/>
          <w:sz w:val="24"/>
          <w:szCs w:val="24"/>
        </w:rPr>
      </w:pPr>
    </w:p>
    <w:p w14:paraId="5669EC6A" w14:textId="77777777" w:rsidR="002942B4" w:rsidRPr="002942B4" w:rsidRDefault="002942B4" w:rsidP="002942B4">
      <w:pPr>
        <w:pStyle w:val="ListParagraph"/>
        <w:jc w:val="both"/>
        <w:rPr>
          <w:rFonts w:ascii="Times New Roman" w:hAnsi="Times New Roman" w:cs="Times New Roman"/>
          <w:sz w:val="24"/>
          <w:szCs w:val="24"/>
        </w:rPr>
      </w:pPr>
      <w:r>
        <w:rPr>
          <w:noProof/>
        </w:rPr>
        <w:lastRenderedPageBreak/>
        <w:drawing>
          <wp:inline distT="0" distB="0" distL="0" distR="0" wp14:anchorId="536CFD8B" wp14:editId="17479192">
            <wp:extent cx="4419600" cy="2314575"/>
            <wp:effectExtent l="76200" t="76200" r="133350" b="142875"/>
            <wp:docPr id="8" name="Picture 8" descr="D:\certificates during lockdown\Organized after 5-07\webinar on Emerging Iot 29-08-20\iot1.JPG"/>
            <wp:cNvGraphicFramePr/>
            <a:graphic xmlns:a="http://schemas.openxmlformats.org/drawingml/2006/main">
              <a:graphicData uri="http://schemas.openxmlformats.org/drawingml/2006/picture">
                <pic:pic xmlns:pic="http://schemas.openxmlformats.org/drawingml/2006/picture">
                  <pic:nvPicPr>
                    <pic:cNvPr id="2" name="Picture 2" descr="D:\certificates during lockdown\Organized after 5-07\webinar on Emerging Iot 29-08-20\iot1.JPG"/>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26751" cy="23183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sz w:val="24"/>
          <w:szCs w:val="24"/>
        </w:rPr>
        <w:t xml:space="preserve">  </w:t>
      </w:r>
      <w:r>
        <w:rPr>
          <w:noProof/>
        </w:rPr>
        <w:drawing>
          <wp:inline distT="0" distB="0" distL="0" distR="0" wp14:anchorId="2FA839E0" wp14:editId="63C103D0">
            <wp:extent cx="3590924" cy="2390775"/>
            <wp:effectExtent l="76200" t="76200" r="124460" b="123825"/>
            <wp:docPr id="19" name="Picture 19" descr="D:\certificates during lockdown\Organized after 5-07\webinar on Emerging Iot 29-08-20\iot4.JPG"/>
            <wp:cNvGraphicFramePr/>
            <a:graphic xmlns:a="http://schemas.openxmlformats.org/drawingml/2006/main">
              <a:graphicData uri="http://schemas.openxmlformats.org/drawingml/2006/picture">
                <pic:pic xmlns:pic="http://schemas.openxmlformats.org/drawingml/2006/picture">
                  <pic:nvPicPr>
                    <pic:cNvPr id="19" name="Picture 19" descr="D:\certificates during lockdown\Organized after 5-07\webinar on Emerging Iot 29-08-20\iot4.JPG"/>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99794" cy="23966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89F90A0" w14:textId="77777777" w:rsidR="007C2F29" w:rsidRDefault="007C2F29" w:rsidP="002942B4">
      <w:pPr>
        <w:rPr>
          <w:noProof/>
        </w:rPr>
      </w:pPr>
    </w:p>
    <w:p w14:paraId="5C7C161A" w14:textId="77777777" w:rsidR="007C2F29" w:rsidRPr="00A46BDC" w:rsidRDefault="007C2F29" w:rsidP="007C2F29">
      <w:pPr>
        <w:pStyle w:val="ListParagraph"/>
        <w:rPr>
          <w:rFonts w:ascii="Times New Roman" w:hAnsi="Times New Roman" w:cs="Times New Roman"/>
          <w:sz w:val="24"/>
          <w:szCs w:val="24"/>
        </w:rPr>
      </w:pPr>
    </w:p>
    <w:p w14:paraId="1F68C454" w14:textId="77777777" w:rsidR="003778DC" w:rsidRDefault="003778DC" w:rsidP="003778DC">
      <w:pPr>
        <w:spacing w:after="0"/>
        <w:ind w:left="1440" w:firstLine="720"/>
        <w:rPr>
          <w:rFonts w:ascii="Times New Roman" w:hAnsi="Times New Roman" w:cs="Times New Roman"/>
          <w:b/>
          <w:sz w:val="24"/>
          <w:szCs w:val="24"/>
        </w:rPr>
      </w:pPr>
      <w:r>
        <w:rPr>
          <w:rFonts w:ascii="Times New Roman" w:hAnsi="Times New Roman" w:cs="Times New Roman"/>
          <w:b/>
          <w:sz w:val="24"/>
          <w:szCs w:val="24"/>
        </w:rPr>
        <w:t xml:space="preserve">    Prof. </w:t>
      </w:r>
      <w:proofErr w:type="spellStart"/>
      <w:r>
        <w:rPr>
          <w:rFonts w:ascii="Times New Roman" w:hAnsi="Times New Roman" w:cs="Times New Roman"/>
          <w:b/>
          <w:sz w:val="24"/>
          <w:szCs w:val="24"/>
        </w:rPr>
        <w:t>S.M.Patil</w:t>
      </w:r>
      <w:proofErr w:type="spellEnd"/>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Dr. </w:t>
      </w:r>
      <w:proofErr w:type="spellStart"/>
      <w:r>
        <w:rPr>
          <w:rFonts w:ascii="Times New Roman" w:hAnsi="Times New Roman" w:cs="Times New Roman"/>
          <w:b/>
          <w:sz w:val="24"/>
          <w:szCs w:val="24"/>
        </w:rPr>
        <w:t>M.P.Sardey</w:t>
      </w:r>
      <w:proofErr w:type="spellEnd"/>
      <w:r>
        <w:rPr>
          <w:rFonts w:ascii="Times New Roman" w:hAnsi="Times New Roman" w:cs="Times New Roman"/>
          <w:b/>
          <w:sz w:val="24"/>
          <w:szCs w:val="24"/>
        </w:rPr>
        <w:t xml:space="preserve"> </w:t>
      </w:r>
    </w:p>
    <w:p w14:paraId="11409F0A" w14:textId="77777777" w:rsidR="003778DC" w:rsidRPr="001661DF" w:rsidRDefault="003778DC" w:rsidP="003778DC">
      <w:pPr>
        <w:spacing w:after="0"/>
        <w:rPr>
          <w:rFonts w:ascii="Times New Roman" w:hAnsi="Times New Roman" w:cs="Times New Roman"/>
          <w:b/>
          <w:sz w:val="24"/>
          <w:szCs w:val="24"/>
        </w:rPr>
      </w:pPr>
      <w:r>
        <w:rPr>
          <w:rFonts w:ascii="Times New Roman" w:hAnsi="Times New Roman" w:cs="Times New Roman"/>
          <w:b/>
          <w:sz w:val="24"/>
          <w:szCs w:val="24"/>
        </w:rPr>
        <w:t xml:space="preserve">                                 </w:t>
      </w:r>
      <w:proofErr w:type="spellStart"/>
      <w:r>
        <w:rPr>
          <w:rFonts w:ascii="Times New Roman" w:hAnsi="Times New Roman" w:cs="Times New Roman"/>
          <w:b/>
          <w:sz w:val="24"/>
          <w:szCs w:val="24"/>
        </w:rPr>
        <w:t>E&amp;Tc</w:t>
      </w:r>
      <w:proofErr w:type="spellEnd"/>
      <w:r>
        <w:rPr>
          <w:rFonts w:ascii="Times New Roman" w:hAnsi="Times New Roman" w:cs="Times New Roman"/>
          <w:b/>
          <w:sz w:val="24"/>
          <w:szCs w:val="24"/>
        </w:rPr>
        <w:t xml:space="preserve"> ISTE Coordinator</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HOD</w:t>
      </w:r>
    </w:p>
    <w:p w14:paraId="7721F1E9" w14:textId="77777777" w:rsidR="003778DC" w:rsidRPr="001661DF" w:rsidRDefault="003778DC" w:rsidP="003778DC">
      <w:pPr>
        <w:spacing w:after="0"/>
        <w:ind w:left="1440" w:firstLine="720"/>
        <w:rPr>
          <w:rFonts w:ascii="Times New Roman" w:hAnsi="Times New Roman" w:cs="Times New Roman"/>
          <w:b/>
          <w:sz w:val="24"/>
          <w:szCs w:val="24"/>
        </w:rPr>
      </w:pPr>
    </w:p>
    <w:p w14:paraId="6C4A6915" w14:textId="77777777" w:rsidR="00E863DF" w:rsidRDefault="00FB6982"/>
    <w:sectPr w:rsidR="00E863DF" w:rsidSect="002539A9">
      <w:headerReference w:type="default" r:id="rId18"/>
      <w:pgSz w:w="15840" w:h="12240" w:orient="landscape"/>
      <w:pgMar w:top="1440" w:right="720" w:bottom="1440" w:left="360" w:header="28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AF34FB" w14:textId="77777777" w:rsidR="00FB6982" w:rsidRDefault="00FB6982">
      <w:pPr>
        <w:spacing w:after="0" w:line="240" w:lineRule="auto"/>
      </w:pPr>
      <w:r>
        <w:separator/>
      </w:r>
    </w:p>
  </w:endnote>
  <w:endnote w:type="continuationSeparator" w:id="0">
    <w:p w14:paraId="5511AF0E" w14:textId="77777777" w:rsidR="00FB6982" w:rsidRDefault="00FB6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1"/>
    <w:family w:val="roman"/>
    <w:pitch w:val="variable"/>
  </w:font>
  <w:font w:name="Tahoma">
    <w:panose1 w:val="020B0604030504040204"/>
    <w:charset w:val="00"/>
    <w:family w:val="swiss"/>
    <w:pitch w:val="variable"/>
    <w:sig w:usb0="E1002EFF" w:usb1="C000605B" w:usb2="00000029" w:usb3="00000000" w:csb0="000101FF" w:csb1="00000000"/>
  </w:font>
  <w:font w:name="Lohit Devanagar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53E23" w14:textId="77777777" w:rsidR="00FB6982" w:rsidRDefault="00FB6982">
      <w:pPr>
        <w:spacing w:after="0" w:line="240" w:lineRule="auto"/>
      </w:pPr>
      <w:r>
        <w:separator/>
      </w:r>
    </w:p>
  </w:footnote>
  <w:footnote w:type="continuationSeparator" w:id="0">
    <w:p w14:paraId="21811EDF" w14:textId="77777777" w:rsidR="00FB6982" w:rsidRDefault="00FB69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EA7FCF" w14:textId="77777777" w:rsidR="00FC6E3F" w:rsidRPr="001446DE" w:rsidRDefault="002942B4" w:rsidP="00347CC0">
    <w:pPr>
      <w:pStyle w:val="Header"/>
      <w:jc w:val="center"/>
    </w:pPr>
    <w:r w:rsidRPr="002539A9">
      <w:rPr>
        <w:rFonts w:ascii="Times New Roman" w:eastAsia="Times New Roman" w:hAnsi="Times New Roman" w:cs="Times New Roman"/>
        <w:noProof/>
      </w:rPr>
      <w:drawing>
        <wp:inline distT="0" distB="0" distL="0" distR="0" wp14:anchorId="1E1B840B" wp14:editId="20A56D52">
          <wp:extent cx="6867525" cy="1352550"/>
          <wp:effectExtent l="0" t="0" r="9525" b="0"/>
          <wp:docPr id="9" name="Picture 1" descr="C:\Users\admin\Desktop\ISTE 2019-20\AISSMS-IO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ISTE 2019-20\AISSMS-IOIT.png"/>
                  <pic:cNvPicPr>
                    <a:picLocks noChangeAspect="1" noChangeArrowheads="1"/>
                  </pic:cNvPicPr>
                </pic:nvPicPr>
                <pic:blipFill>
                  <a:blip r:embed="rId1"/>
                  <a:srcRect/>
                  <a:stretch>
                    <a:fillRect/>
                  </a:stretch>
                </pic:blipFill>
                <pic:spPr bwMode="auto">
                  <a:xfrm>
                    <a:off x="0" y="0"/>
                    <a:ext cx="6867525" cy="13525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AF6407"/>
    <w:multiLevelType w:val="hybridMultilevel"/>
    <w:tmpl w:val="AC023B10"/>
    <w:lvl w:ilvl="0" w:tplc="04090011">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C62A69"/>
    <w:multiLevelType w:val="hybridMultilevel"/>
    <w:tmpl w:val="E4484F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78DC"/>
    <w:rsid w:val="002942B4"/>
    <w:rsid w:val="003778DC"/>
    <w:rsid w:val="003D0D96"/>
    <w:rsid w:val="007C2F29"/>
    <w:rsid w:val="00936C4A"/>
    <w:rsid w:val="00FB6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D8169"/>
  <w15:docId w15:val="{1C784899-2D54-48DA-9F2A-E29A295D9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78DC"/>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778DC"/>
    <w:pPr>
      <w:spacing w:after="0" w:line="240" w:lineRule="auto"/>
    </w:pPr>
    <w:rPr>
      <w:rFonts w:ascii="Liberation Serif" w:eastAsia="Tahoma" w:hAnsi="Liberation Serif" w:cs="Lohit Devanagari"/>
      <w:sz w:val="24"/>
      <w:szCs w:val="24"/>
      <w:lang w:val="en-IN" w:eastAsia="zh-CN" w:bidi="hi-I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3778DC"/>
    <w:pPr>
      <w:ind w:left="720"/>
      <w:contextualSpacing/>
    </w:pPr>
  </w:style>
  <w:style w:type="paragraph" w:styleId="Header">
    <w:name w:val="header"/>
    <w:basedOn w:val="Normal"/>
    <w:link w:val="HeaderChar"/>
    <w:uiPriority w:val="99"/>
    <w:unhideWhenUsed/>
    <w:rsid w:val="003778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78DC"/>
    <w:rPr>
      <w:rFonts w:eastAsiaTheme="minorEastAsia"/>
    </w:rPr>
  </w:style>
  <w:style w:type="paragraph" w:styleId="BalloonText">
    <w:name w:val="Balloon Text"/>
    <w:basedOn w:val="Normal"/>
    <w:link w:val="BalloonTextChar"/>
    <w:uiPriority w:val="99"/>
    <w:semiHidden/>
    <w:unhideWhenUsed/>
    <w:rsid w:val="003778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78DC"/>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154995">
      <w:bodyDiv w:val="1"/>
      <w:marLeft w:val="0"/>
      <w:marRight w:val="0"/>
      <w:marTop w:val="0"/>
      <w:marBottom w:val="0"/>
      <w:divBdr>
        <w:top w:val="none" w:sz="0" w:space="0" w:color="auto"/>
        <w:left w:val="none" w:sz="0" w:space="0" w:color="auto"/>
        <w:bottom w:val="none" w:sz="0" w:space="0" w:color="auto"/>
        <w:right w:val="none" w:sz="0" w:space="0" w:color="auto"/>
      </w:divBdr>
    </w:div>
    <w:div w:id="1243682021">
      <w:bodyDiv w:val="1"/>
      <w:marLeft w:val="0"/>
      <w:marRight w:val="0"/>
      <w:marTop w:val="0"/>
      <w:marBottom w:val="0"/>
      <w:divBdr>
        <w:top w:val="none" w:sz="0" w:space="0" w:color="auto"/>
        <w:left w:val="none" w:sz="0" w:space="0" w:color="auto"/>
        <w:bottom w:val="none" w:sz="0" w:space="0" w:color="auto"/>
        <w:right w:val="none" w:sz="0" w:space="0" w:color="auto"/>
      </w:divBdr>
    </w:div>
    <w:div w:id="1359507894">
      <w:bodyDiv w:val="1"/>
      <w:marLeft w:val="0"/>
      <w:marRight w:val="0"/>
      <w:marTop w:val="0"/>
      <w:marBottom w:val="0"/>
      <w:divBdr>
        <w:top w:val="none" w:sz="0" w:space="0" w:color="auto"/>
        <w:left w:val="none" w:sz="0" w:space="0" w:color="auto"/>
        <w:bottom w:val="none" w:sz="0" w:space="0" w:color="auto"/>
        <w:right w:val="none" w:sz="0" w:space="0" w:color="auto"/>
      </w:divBdr>
    </w:div>
    <w:div w:id="1788309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8</Pages>
  <Words>842</Words>
  <Characters>4804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MrAPSheweta</dc:creator>
  <cp:lastModifiedBy>Geeta Salunke</cp:lastModifiedBy>
  <cp:revision>4</cp:revision>
  <dcterms:created xsi:type="dcterms:W3CDTF">2020-10-05T10:57:00Z</dcterms:created>
  <dcterms:modified xsi:type="dcterms:W3CDTF">2020-10-05T12:57:00Z</dcterms:modified>
</cp:coreProperties>
</file>